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DCD2F" w14:textId="7BD7B1DA" w:rsidR="00BC22FF" w:rsidRPr="00D811B2" w:rsidRDefault="00BC22FF" w:rsidP="00D51DDB">
      <w:pPr>
        <w:rPr>
          <w:sz w:val="21"/>
          <w:szCs w:val="21"/>
        </w:rPr>
      </w:pPr>
      <w:r w:rsidRPr="00D811B2">
        <w:rPr>
          <w:sz w:val="21"/>
          <w:szCs w:val="21"/>
        </w:rPr>
        <w:t xml:space="preserve">INFORMATION FOR CONTRIBUTORS </w:t>
      </w:r>
    </w:p>
    <w:p w14:paraId="3584C554" w14:textId="4E2A5FEB" w:rsidR="0097223C" w:rsidRPr="00D811B2" w:rsidRDefault="0097223C" w:rsidP="00D51DDB">
      <w:pPr>
        <w:rPr>
          <w:sz w:val="21"/>
          <w:szCs w:val="21"/>
        </w:rPr>
      </w:pPr>
      <w:r w:rsidRPr="00D811B2">
        <w:rPr>
          <w:sz w:val="21"/>
          <w:szCs w:val="21"/>
        </w:rPr>
        <w:t>(Japanese follows English)</w:t>
      </w:r>
    </w:p>
    <w:p w14:paraId="4775FCE8" w14:textId="06598ED4" w:rsidR="00F4046F" w:rsidRPr="00D811B2" w:rsidRDefault="00F4046F" w:rsidP="00F4046F">
      <w:pPr>
        <w:rPr>
          <w:sz w:val="21"/>
          <w:szCs w:val="21"/>
        </w:rPr>
      </w:pPr>
      <w:r w:rsidRPr="00D811B2">
        <w:rPr>
          <w:sz w:val="21"/>
          <w:szCs w:val="21"/>
        </w:rPr>
        <w:t xml:space="preserve">“Medical Entomology and Zoology” publishes original articles, short communications, case reports, notes and review articles concerning entomology and zoology in medical and related fields. In general, the notes </w:t>
      </w:r>
      <w:r w:rsidR="0097223C" w:rsidRPr="00D811B2">
        <w:rPr>
          <w:sz w:val="21"/>
          <w:szCs w:val="21"/>
        </w:rPr>
        <w:t>describes</w:t>
      </w:r>
      <w:r w:rsidRPr="00D811B2">
        <w:rPr>
          <w:sz w:val="21"/>
          <w:szCs w:val="21"/>
        </w:rPr>
        <w:t xml:space="preserve"> the results of the field investigations and the new record of medically important arthropods.</w:t>
      </w:r>
      <w:r w:rsidR="00A75486" w:rsidRPr="00D811B2">
        <w:rPr>
          <w:sz w:val="21"/>
          <w:szCs w:val="21"/>
        </w:rPr>
        <w:t xml:space="preserve"> </w:t>
      </w:r>
      <w:r w:rsidR="00D07B2B" w:rsidRPr="00D811B2">
        <w:rPr>
          <w:sz w:val="21"/>
          <w:szCs w:val="21"/>
        </w:rPr>
        <w:t xml:space="preserve">The manuscript should be written in English or Japanese in a clear, concise, direct style. </w:t>
      </w:r>
      <w:r w:rsidR="0004214B" w:rsidRPr="00D811B2">
        <w:rPr>
          <w:sz w:val="21"/>
          <w:szCs w:val="21"/>
          <w:shd w:val="clear" w:color="auto" w:fill="FFFFFF"/>
        </w:rPr>
        <w:t xml:space="preserve">Manuscripts </w:t>
      </w:r>
      <w:r w:rsidR="0097223C" w:rsidRPr="00D811B2">
        <w:rPr>
          <w:sz w:val="21"/>
          <w:szCs w:val="21"/>
          <w:shd w:val="clear" w:color="auto" w:fill="FFFFFF"/>
        </w:rPr>
        <w:t>are</w:t>
      </w:r>
      <w:r w:rsidR="0004214B" w:rsidRPr="00D811B2">
        <w:rPr>
          <w:sz w:val="21"/>
          <w:szCs w:val="21"/>
          <w:shd w:val="clear" w:color="auto" w:fill="FFFFFF"/>
        </w:rPr>
        <w:t xml:space="preserve"> considered for publication only if they have not been published or submitted for publication elsewhere.</w:t>
      </w:r>
      <w:r w:rsidRPr="00D811B2">
        <w:rPr>
          <w:sz w:val="21"/>
          <w:szCs w:val="21"/>
        </w:rPr>
        <w:t xml:space="preserve"> </w:t>
      </w:r>
    </w:p>
    <w:p w14:paraId="1CCEE00C" w14:textId="77777777" w:rsidR="00F4046F" w:rsidRPr="00D811B2" w:rsidRDefault="00F4046F" w:rsidP="00D51DDB">
      <w:pPr>
        <w:rPr>
          <w:sz w:val="21"/>
          <w:szCs w:val="21"/>
        </w:rPr>
      </w:pPr>
    </w:p>
    <w:p w14:paraId="6D380ECE" w14:textId="3569C39F" w:rsidR="00D8265A" w:rsidRPr="00D811B2" w:rsidRDefault="00D8265A" w:rsidP="00D51DDB">
      <w:pPr>
        <w:pStyle w:val="ab"/>
        <w:rPr>
          <w:sz w:val="21"/>
          <w:szCs w:val="21"/>
        </w:rPr>
      </w:pPr>
      <w:r w:rsidRPr="00D811B2">
        <w:rPr>
          <w:sz w:val="21"/>
          <w:szCs w:val="21"/>
        </w:rPr>
        <w:t>At least the first author</w:t>
      </w:r>
      <w:r w:rsidR="00AB2807" w:rsidRPr="00D811B2">
        <w:rPr>
          <w:sz w:val="21"/>
          <w:szCs w:val="21"/>
        </w:rPr>
        <w:t xml:space="preserve"> or correspondence author</w:t>
      </w:r>
      <w:r w:rsidRPr="00D811B2">
        <w:rPr>
          <w:sz w:val="21"/>
          <w:szCs w:val="21"/>
        </w:rPr>
        <w:t xml:space="preserve"> must be a member of the Japan </w:t>
      </w:r>
      <w:r w:rsidR="00CF2867" w:rsidRPr="00D811B2">
        <w:rPr>
          <w:sz w:val="21"/>
          <w:szCs w:val="21"/>
        </w:rPr>
        <w:t>S</w:t>
      </w:r>
      <w:r w:rsidRPr="00D811B2">
        <w:rPr>
          <w:sz w:val="21"/>
          <w:szCs w:val="21"/>
        </w:rPr>
        <w:t xml:space="preserve">ociety of Medical Entomology and Zoology in good </w:t>
      </w:r>
      <w:r w:rsidR="0004214B" w:rsidRPr="00D811B2">
        <w:rPr>
          <w:sz w:val="21"/>
          <w:szCs w:val="21"/>
        </w:rPr>
        <w:t>standing</w:t>
      </w:r>
      <w:r w:rsidR="00CF2867" w:rsidRPr="00D811B2">
        <w:rPr>
          <w:sz w:val="21"/>
          <w:szCs w:val="21"/>
        </w:rPr>
        <w:t>. A</w:t>
      </w:r>
      <w:r w:rsidRPr="00D811B2">
        <w:rPr>
          <w:sz w:val="21"/>
          <w:szCs w:val="21"/>
        </w:rPr>
        <w:t xml:space="preserve"> </w:t>
      </w:r>
      <w:r w:rsidR="00380143" w:rsidRPr="00D811B2">
        <w:rPr>
          <w:sz w:val="21"/>
          <w:szCs w:val="21"/>
        </w:rPr>
        <w:t>non-member</w:t>
      </w:r>
      <w:r w:rsidRPr="00D811B2">
        <w:rPr>
          <w:sz w:val="21"/>
          <w:szCs w:val="21"/>
        </w:rPr>
        <w:t xml:space="preserve"> </w:t>
      </w:r>
      <w:r w:rsidR="00E44E62" w:rsidRPr="00D811B2">
        <w:rPr>
          <w:sz w:val="21"/>
          <w:szCs w:val="21"/>
        </w:rPr>
        <w:t>must</w:t>
      </w:r>
      <w:r w:rsidR="00380143" w:rsidRPr="00D811B2">
        <w:rPr>
          <w:sz w:val="21"/>
          <w:szCs w:val="21"/>
        </w:rPr>
        <w:t xml:space="preserve"> </w:t>
      </w:r>
      <w:r w:rsidRPr="00D811B2">
        <w:rPr>
          <w:sz w:val="21"/>
          <w:szCs w:val="21"/>
        </w:rPr>
        <w:t>pa</w:t>
      </w:r>
      <w:r w:rsidR="00380143" w:rsidRPr="00D811B2">
        <w:rPr>
          <w:sz w:val="21"/>
          <w:szCs w:val="21"/>
        </w:rPr>
        <w:t>y</w:t>
      </w:r>
      <w:r w:rsidRPr="00D811B2">
        <w:rPr>
          <w:sz w:val="21"/>
          <w:szCs w:val="21"/>
        </w:rPr>
        <w:t xml:space="preserve"> the amount of </w:t>
      </w:r>
      <w:r w:rsidR="009E0EC3" w:rsidRPr="00D811B2">
        <w:rPr>
          <w:sz w:val="21"/>
          <w:szCs w:val="21"/>
        </w:rPr>
        <w:t>\</w:t>
      </w:r>
      <w:r w:rsidR="00380143" w:rsidRPr="00D811B2">
        <w:rPr>
          <w:sz w:val="21"/>
          <w:szCs w:val="21"/>
        </w:rPr>
        <w:t>9</w:t>
      </w:r>
      <w:r w:rsidR="009E0EC3" w:rsidRPr="00D811B2">
        <w:rPr>
          <w:sz w:val="21"/>
          <w:szCs w:val="21"/>
        </w:rPr>
        <w:t>,000</w:t>
      </w:r>
      <w:r w:rsidRPr="00D811B2">
        <w:rPr>
          <w:sz w:val="21"/>
          <w:szCs w:val="21"/>
        </w:rPr>
        <w:t>, equivalent to one year’s annual dues.</w:t>
      </w:r>
      <w:r w:rsidR="008B4A19" w:rsidRPr="00D811B2">
        <w:rPr>
          <w:sz w:val="21"/>
          <w:szCs w:val="21"/>
        </w:rPr>
        <w:t xml:space="preserve"> </w:t>
      </w:r>
      <w:r w:rsidR="00CC597F" w:rsidRPr="00D811B2">
        <w:rPr>
          <w:sz w:val="21"/>
          <w:szCs w:val="21"/>
        </w:rPr>
        <w:t>H</w:t>
      </w:r>
      <w:r w:rsidR="00CC597F" w:rsidRPr="00D811B2">
        <w:rPr>
          <w:kern w:val="0"/>
          <w:sz w:val="21"/>
          <w:szCs w:val="21"/>
        </w:rPr>
        <w:t xml:space="preserve">owever, a non-member who is non-Japanese </w:t>
      </w:r>
      <w:r w:rsidR="0097223C" w:rsidRPr="00D811B2">
        <w:rPr>
          <w:kern w:val="0"/>
          <w:sz w:val="21"/>
          <w:szCs w:val="21"/>
        </w:rPr>
        <w:t>authors</w:t>
      </w:r>
      <w:r w:rsidR="00CC597F" w:rsidRPr="00D811B2">
        <w:rPr>
          <w:kern w:val="0"/>
          <w:sz w:val="21"/>
          <w:szCs w:val="21"/>
        </w:rPr>
        <w:t xml:space="preserve"> from abroad </w:t>
      </w:r>
      <w:r w:rsidR="0097223C" w:rsidRPr="00D811B2">
        <w:rPr>
          <w:kern w:val="0"/>
          <w:sz w:val="21"/>
          <w:szCs w:val="21"/>
        </w:rPr>
        <w:t>are not required</w:t>
      </w:r>
      <w:r w:rsidR="00CC597F" w:rsidRPr="00D811B2">
        <w:rPr>
          <w:kern w:val="0"/>
          <w:sz w:val="21"/>
          <w:szCs w:val="21"/>
        </w:rPr>
        <w:t xml:space="preserve"> to pay the </w:t>
      </w:r>
      <w:r w:rsidR="009E308C" w:rsidRPr="00D811B2">
        <w:rPr>
          <w:kern w:val="0"/>
          <w:sz w:val="21"/>
          <w:szCs w:val="21"/>
        </w:rPr>
        <w:t>publication fee</w:t>
      </w:r>
      <w:r w:rsidR="00CC597F" w:rsidRPr="00D811B2">
        <w:rPr>
          <w:kern w:val="0"/>
          <w:sz w:val="21"/>
          <w:szCs w:val="21"/>
        </w:rPr>
        <w:t>.</w:t>
      </w:r>
    </w:p>
    <w:p w14:paraId="691EF359" w14:textId="77777777" w:rsidR="00D51DDB" w:rsidRPr="00D811B2" w:rsidRDefault="00D51DDB" w:rsidP="00D51DDB">
      <w:pPr>
        <w:pStyle w:val="ab"/>
        <w:rPr>
          <w:sz w:val="21"/>
          <w:szCs w:val="21"/>
          <w:lang w:val="en-US"/>
        </w:rPr>
      </w:pPr>
    </w:p>
    <w:p w14:paraId="6DFBC9BD" w14:textId="3D6C41EB" w:rsidR="00BC22FF" w:rsidRPr="00D811B2" w:rsidRDefault="0097223C" w:rsidP="001168F8">
      <w:pPr>
        <w:pStyle w:val="ab"/>
        <w:rPr>
          <w:sz w:val="21"/>
          <w:szCs w:val="21"/>
        </w:rPr>
      </w:pPr>
      <w:r w:rsidRPr="00D811B2">
        <w:rPr>
          <w:sz w:val="21"/>
          <w:szCs w:val="21"/>
        </w:rPr>
        <w:t>At least two referees will review all manuscripts</w:t>
      </w:r>
      <w:r w:rsidR="00D07B2B" w:rsidRPr="00D811B2">
        <w:rPr>
          <w:sz w:val="21"/>
          <w:szCs w:val="21"/>
        </w:rPr>
        <w:t xml:space="preserve">. </w:t>
      </w:r>
      <w:r w:rsidRPr="00D811B2">
        <w:rPr>
          <w:sz w:val="21"/>
          <w:szCs w:val="21"/>
        </w:rPr>
        <w:t>The Editorial Board will decide acceptance or rejection of each manuscript</w:t>
      </w:r>
      <w:r w:rsidR="00BC22FF" w:rsidRPr="00D811B2">
        <w:rPr>
          <w:sz w:val="21"/>
          <w:szCs w:val="21"/>
        </w:rPr>
        <w:t xml:space="preserve">. Accepted manuscripts are published </w:t>
      </w:r>
      <w:r w:rsidRPr="00D811B2">
        <w:rPr>
          <w:sz w:val="21"/>
          <w:szCs w:val="21"/>
        </w:rPr>
        <w:t>in</w:t>
      </w:r>
      <w:r w:rsidR="00BC22FF" w:rsidRPr="00D811B2">
        <w:rPr>
          <w:sz w:val="21"/>
          <w:szCs w:val="21"/>
        </w:rPr>
        <w:t xml:space="preserve"> the order they are accepted. </w:t>
      </w:r>
    </w:p>
    <w:p w14:paraId="14EA4B22" w14:textId="77777777" w:rsidR="00D51DDB" w:rsidRPr="00D811B2" w:rsidRDefault="00D51DDB" w:rsidP="00D51DDB">
      <w:pPr>
        <w:rPr>
          <w:sz w:val="21"/>
          <w:szCs w:val="21"/>
        </w:rPr>
      </w:pPr>
    </w:p>
    <w:p w14:paraId="46ADB89E" w14:textId="754FFC80" w:rsidR="006F560E" w:rsidRPr="00D811B2" w:rsidRDefault="00443C55" w:rsidP="00D51DDB">
      <w:pPr>
        <w:rPr>
          <w:sz w:val="21"/>
          <w:szCs w:val="21"/>
        </w:rPr>
      </w:pPr>
      <w:r w:rsidRPr="00D811B2">
        <w:rPr>
          <w:sz w:val="21"/>
          <w:szCs w:val="21"/>
        </w:rPr>
        <w:t>Authors may only correct editorial errors in the first proofreading.</w:t>
      </w:r>
      <w:r w:rsidR="00BC22FF" w:rsidRPr="00D811B2">
        <w:rPr>
          <w:sz w:val="21"/>
          <w:szCs w:val="21"/>
        </w:rPr>
        <w:t xml:space="preserve"> </w:t>
      </w:r>
    </w:p>
    <w:p w14:paraId="6E756E6D" w14:textId="77777777" w:rsidR="00D51DDB" w:rsidRPr="00D811B2" w:rsidRDefault="00D51DDB" w:rsidP="00D51DDB">
      <w:pPr>
        <w:rPr>
          <w:sz w:val="21"/>
          <w:szCs w:val="21"/>
        </w:rPr>
      </w:pPr>
    </w:p>
    <w:p w14:paraId="275C7DCD" w14:textId="4B6DD3F6" w:rsidR="00D8265A" w:rsidRPr="00D811B2" w:rsidRDefault="00D8265A" w:rsidP="00D51DDB">
      <w:pPr>
        <w:rPr>
          <w:sz w:val="21"/>
          <w:szCs w:val="21"/>
        </w:rPr>
      </w:pPr>
      <w:r w:rsidRPr="00D811B2">
        <w:rPr>
          <w:sz w:val="21"/>
          <w:szCs w:val="21"/>
        </w:rPr>
        <w:t xml:space="preserve">Original articles, short communications, case reports and notes of not more than </w:t>
      </w:r>
      <w:r w:rsidR="00212ACE" w:rsidRPr="00D811B2">
        <w:rPr>
          <w:sz w:val="21"/>
          <w:szCs w:val="21"/>
        </w:rPr>
        <w:t>32</w:t>
      </w:r>
      <w:r w:rsidRPr="00D811B2">
        <w:rPr>
          <w:sz w:val="21"/>
          <w:szCs w:val="21"/>
        </w:rPr>
        <w:t xml:space="preserve">, 6, 6 and 6 printed pages, are free of charge. </w:t>
      </w:r>
      <w:r w:rsidR="00443C55" w:rsidRPr="00D811B2">
        <w:rPr>
          <w:sz w:val="21"/>
          <w:szCs w:val="21"/>
        </w:rPr>
        <w:t>The authors are to pay for e</w:t>
      </w:r>
      <w:r w:rsidRPr="00D811B2">
        <w:rPr>
          <w:sz w:val="21"/>
          <w:szCs w:val="21"/>
        </w:rPr>
        <w:t>xtra pages</w:t>
      </w:r>
      <w:r w:rsidR="00021A17" w:rsidRPr="00D811B2">
        <w:rPr>
          <w:sz w:val="21"/>
          <w:szCs w:val="21"/>
        </w:rPr>
        <w:t xml:space="preserve"> at actual cost</w:t>
      </w:r>
      <w:r w:rsidR="007D784B" w:rsidRPr="00D811B2">
        <w:rPr>
          <w:sz w:val="21"/>
          <w:szCs w:val="21"/>
        </w:rPr>
        <w:t>s</w:t>
      </w:r>
      <w:r w:rsidRPr="00D811B2">
        <w:rPr>
          <w:sz w:val="21"/>
          <w:szCs w:val="21"/>
        </w:rPr>
        <w:t>.</w:t>
      </w:r>
    </w:p>
    <w:p w14:paraId="4934BEC3" w14:textId="77777777" w:rsidR="00D51DDB" w:rsidRPr="00D811B2" w:rsidRDefault="00D51DDB" w:rsidP="00D51DDB">
      <w:pPr>
        <w:rPr>
          <w:sz w:val="21"/>
          <w:szCs w:val="21"/>
        </w:rPr>
      </w:pPr>
    </w:p>
    <w:p w14:paraId="6F773FF5" w14:textId="0494BC68" w:rsidR="00BC22FF" w:rsidRPr="00D811B2" w:rsidRDefault="00BC22FF" w:rsidP="00D51DDB">
      <w:pPr>
        <w:rPr>
          <w:sz w:val="21"/>
          <w:szCs w:val="21"/>
        </w:rPr>
      </w:pPr>
      <w:r w:rsidRPr="00D811B2">
        <w:rPr>
          <w:sz w:val="21"/>
          <w:szCs w:val="21"/>
        </w:rPr>
        <w:t>Fifty reprints</w:t>
      </w:r>
      <w:r w:rsidR="00F85466" w:rsidRPr="00D811B2">
        <w:rPr>
          <w:sz w:val="21"/>
          <w:szCs w:val="21"/>
        </w:rPr>
        <w:t xml:space="preserve"> per </w:t>
      </w:r>
      <w:r w:rsidRPr="00D811B2">
        <w:rPr>
          <w:sz w:val="21"/>
          <w:szCs w:val="21"/>
        </w:rPr>
        <w:t xml:space="preserve">set are obtained on payment </w:t>
      </w:r>
      <w:r w:rsidR="00F85466" w:rsidRPr="00D811B2">
        <w:rPr>
          <w:sz w:val="21"/>
          <w:szCs w:val="21"/>
        </w:rPr>
        <w:t>of actual expenses. T</w:t>
      </w:r>
      <w:r w:rsidRPr="00D811B2">
        <w:rPr>
          <w:sz w:val="21"/>
          <w:szCs w:val="21"/>
        </w:rPr>
        <w:t>he required</w:t>
      </w:r>
      <w:r w:rsidR="00F85466" w:rsidRPr="00D811B2">
        <w:rPr>
          <w:sz w:val="21"/>
          <w:szCs w:val="21"/>
        </w:rPr>
        <w:t xml:space="preserve"> number</w:t>
      </w:r>
      <w:r w:rsidRPr="00D811B2">
        <w:rPr>
          <w:sz w:val="21"/>
          <w:szCs w:val="21"/>
        </w:rPr>
        <w:t xml:space="preserve"> </w:t>
      </w:r>
      <w:r w:rsidR="00F85466" w:rsidRPr="00D811B2">
        <w:rPr>
          <w:sz w:val="21"/>
          <w:szCs w:val="21"/>
        </w:rPr>
        <w:t xml:space="preserve">of the sets </w:t>
      </w:r>
      <w:r w:rsidRPr="00D811B2">
        <w:rPr>
          <w:sz w:val="21"/>
          <w:szCs w:val="21"/>
        </w:rPr>
        <w:t xml:space="preserve">must be ordered at </w:t>
      </w:r>
      <w:r w:rsidR="007C70D9" w:rsidRPr="00D811B2">
        <w:rPr>
          <w:sz w:val="21"/>
          <w:szCs w:val="21"/>
        </w:rPr>
        <w:t>the</w:t>
      </w:r>
      <w:r w:rsidR="00F85466" w:rsidRPr="00D811B2">
        <w:rPr>
          <w:sz w:val="21"/>
          <w:szCs w:val="21"/>
        </w:rPr>
        <w:t xml:space="preserve"> </w:t>
      </w:r>
      <w:r w:rsidRPr="00D811B2">
        <w:rPr>
          <w:sz w:val="21"/>
          <w:szCs w:val="21"/>
        </w:rPr>
        <w:t>proof stage</w:t>
      </w:r>
      <w:r w:rsidR="00F85466" w:rsidRPr="00D811B2">
        <w:rPr>
          <w:sz w:val="21"/>
          <w:szCs w:val="21"/>
        </w:rPr>
        <w:t>.</w:t>
      </w:r>
    </w:p>
    <w:p w14:paraId="62BC948C" w14:textId="77777777" w:rsidR="00D51DDB" w:rsidRPr="00D811B2" w:rsidRDefault="00D51DDB" w:rsidP="00D51DDB">
      <w:pPr>
        <w:rPr>
          <w:sz w:val="21"/>
          <w:szCs w:val="21"/>
        </w:rPr>
      </w:pPr>
    </w:p>
    <w:p w14:paraId="4A943548" w14:textId="20613F8F" w:rsidR="00D43A9F" w:rsidRPr="00D811B2" w:rsidRDefault="00A7624F" w:rsidP="00D51DDB">
      <w:pPr>
        <w:rPr>
          <w:sz w:val="21"/>
          <w:szCs w:val="21"/>
        </w:rPr>
      </w:pPr>
      <w:r w:rsidRPr="00D811B2">
        <w:rPr>
          <w:sz w:val="21"/>
          <w:szCs w:val="21"/>
        </w:rPr>
        <w:t xml:space="preserve">Costs for other changes </w:t>
      </w:r>
      <w:r w:rsidR="00D43A9F" w:rsidRPr="00D811B2">
        <w:rPr>
          <w:sz w:val="21"/>
          <w:szCs w:val="21"/>
        </w:rPr>
        <w:t>determined as follows:</w:t>
      </w:r>
      <w:r w:rsidR="00D43A9F" w:rsidRPr="00D811B2">
        <w:rPr>
          <w:sz w:val="21"/>
          <w:szCs w:val="21"/>
        </w:rPr>
        <w:br/>
      </w:r>
      <w:r w:rsidR="0097223C" w:rsidRPr="00D811B2">
        <w:rPr>
          <w:sz w:val="21"/>
          <w:szCs w:val="21"/>
        </w:rPr>
        <w:t>a</w:t>
      </w:r>
      <w:r w:rsidR="00D43A9F" w:rsidRPr="00D811B2">
        <w:rPr>
          <w:sz w:val="21"/>
          <w:szCs w:val="21"/>
        </w:rPr>
        <w:t>.</w:t>
      </w:r>
      <w:r w:rsidR="00D43A9F" w:rsidRPr="00D811B2">
        <w:rPr>
          <w:sz w:val="21"/>
          <w:szCs w:val="21"/>
        </w:rPr>
        <w:tab/>
        <w:t>E</w:t>
      </w:r>
      <w:r w:rsidR="00350830" w:rsidRPr="00D811B2">
        <w:rPr>
          <w:sz w:val="21"/>
          <w:szCs w:val="21"/>
        </w:rPr>
        <w:t>xcess</w:t>
      </w:r>
      <w:r w:rsidR="00D43A9F" w:rsidRPr="00D811B2">
        <w:rPr>
          <w:sz w:val="21"/>
          <w:szCs w:val="21"/>
        </w:rPr>
        <w:t xml:space="preserve"> page</w:t>
      </w:r>
      <w:r w:rsidR="003D2218" w:rsidRPr="00D811B2">
        <w:rPr>
          <w:sz w:val="21"/>
          <w:szCs w:val="21"/>
        </w:rPr>
        <w:t>s will be charged</w:t>
      </w:r>
      <w:r w:rsidR="00D43A9F" w:rsidRPr="00D811B2">
        <w:rPr>
          <w:sz w:val="21"/>
          <w:szCs w:val="21"/>
        </w:rPr>
        <w:t xml:space="preserve"> </w:t>
      </w:r>
      <w:r w:rsidR="009F7779" w:rsidRPr="00D811B2">
        <w:rPr>
          <w:sz w:val="21"/>
          <w:szCs w:val="21"/>
        </w:rPr>
        <w:t xml:space="preserve">at </w:t>
      </w:r>
      <w:r w:rsidR="00021A17" w:rsidRPr="00D811B2">
        <w:rPr>
          <w:sz w:val="21"/>
          <w:szCs w:val="21"/>
        </w:rPr>
        <w:t>¥</w:t>
      </w:r>
      <w:r w:rsidR="00CC597F" w:rsidRPr="00D811B2">
        <w:rPr>
          <w:sz w:val="21"/>
          <w:szCs w:val="21"/>
        </w:rPr>
        <w:t>3</w:t>
      </w:r>
      <w:r w:rsidR="00021A17" w:rsidRPr="00D811B2">
        <w:rPr>
          <w:sz w:val="21"/>
          <w:szCs w:val="21"/>
        </w:rPr>
        <w:t>,000</w:t>
      </w:r>
      <w:r w:rsidR="00D43A9F" w:rsidRPr="00D811B2">
        <w:rPr>
          <w:sz w:val="21"/>
          <w:szCs w:val="21"/>
        </w:rPr>
        <w:t xml:space="preserve"> per </w:t>
      </w:r>
      <w:r w:rsidR="00021A17" w:rsidRPr="00D811B2">
        <w:rPr>
          <w:sz w:val="21"/>
          <w:szCs w:val="21"/>
        </w:rPr>
        <w:t>page</w:t>
      </w:r>
      <w:r w:rsidR="00D43A9F" w:rsidRPr="00D811B2">
        <w:rPr>
          <w:sz w:val="21"/>
          <w:szCs w:val="21"/>
        </w:rPr>
        <w:t>.</w:t>
      </w:r>
      <w:r w:rsidR="00D43A9F" w:rsidRPr="00D811B2">
        <w:rPr>
          <w:sz w:val="21"/>
          <w:szCs w:val="21"/>
        </w:rPr>
        <w:br/>
      </w:r>
      <w:r w:rsidR="00443C55" w:rsidRPr="00D811B2">
        <w:rPr>
          <w:sz w:val="21"/>
          <w:szCs w:val="21"/>
        </w:rPr>
        <w:t>b</w:t>
      </w:r>
      <w:r w:rsidR="00D43A9F" w:rsidRPr="00D811B2">
        <w:rPr>
          <w:sz w:val="21"/>
          <w:szCs w:val="21"/>
        </w:rPr>
        <w:t>.</w:t>
      </w:r>
      <w:r w:rsidR="00D43A9F" w:rsidRPr="00D811B2">
        <w:rPr>
          <w:sz w:val="21"/>
          <w:szCs w:val="21"/>
        </w:rPr>
        <w:tab/>
      </w:r>
      <w:r w:rsidR="00443C55" w:rsidRPr="00D811B2">
        <w:rPr>
          <w:sz w:val="21"/>
          <w:szCs w:val="21"/>
        </w:rPr>
        <w:t xml:space="preserve">Authors must pay actual expenses for </w:t>
      </w:r>
      <w:r w:rsidR="009F0EB6" w:rsidRPr="00D811B2">
        <w:rPr>
          <w:sz w:val="21"/>
          <w:szCs w:val="21"/>
        </w:rPr>
        <w:t xml:space="preserve">Art page, </w:t>
      </w:r>
      <w:r w:rsidR="00DF2D49" w:rsidRPr="00D811B2">
        <w:rPr>
          <w:sz w:val="21"/>
          <w:szCs w:val="21"/>
        </w:rPr>
        <w:t>colour</w:t>
      </w:r>
      <w:r w:rsidR="009F0EB6" w:rsidRPr="00D811B2">
        <w:rPr>
          <w:sz w:val="21"/>
          <w:szCs w:val="21"/>
        </w:rPr>
        <w:t xml:space="preserve"> print, </w:t>
      </w:r>
      <w:r w:rsidR="003D2218" w:rsidRPr="00D811B2">
        <w:rPr>
          <w:sz w:val="21"/>
          <w:szCs w:val="21"/>
        </w:rPr>
        <w:t>block copy including trace and phototypesetting.</w:t>
      </w:r>
    </w:p>
    <w:p w14:paraId="2AF551E5" w14:textId="77777777" w:rsidR="00D51DDB" w:rsidRPr="00D811B2" w:rsidRDefault="00D51DDB" w:rsidP="00D51DDB">
      <w:pPr>
        <w:rPr>
          <w:sz w:val="21"/>
          <w:szCs w:val="21"/>
        </w:rPr>
      </w:pPr>
    </w:p>
    <w:p w14:paraId="3625A9D5" w14:textId="53A307E6" w:rsidR="0020799F" w:rsidRPr="00D811B2" w:rsidRDefault="00443C55" w:rsidP="00D51DDB">
      <w:pPr>
        <w:rPr>
          <w:sz w:val="21"/>
          <w:szCs w:val="21"/>
        </w:rPr>
      </w:pPr>
      <w:r w:rsidRPr="00D811B2">
        <w:rPr>
          <w:sz w:val="21"/>
          <w:szCs w:val="21"/>
        </w:rPr>
        <w:t>Authors must send their m</w:t>
      </w:r>
      <w:r w:rsidR="0020799F" w:rsidRPr="00D811B2">
        <w:rPr>
          <w:sz w:val="21"/>
          <w:szCs w:val="21"/>
        </w:rPr>
        <w:t xml:space="preserve">anuscript electrically with MS Word, </w:t>
      </w:r>
      <w:r w:rsidR="000667F3" w:rsidRPr="00D811B2">
        <w:rPr>
          <w:sz w:val="21"/>
          <w:szCs w:val="21"/>
        </w:rPr>
        <w:t>Excel,</w:t>
      </w:r>
      <w:r w:rsidR="0020799F" w:rsidRPr="00D811B2">
        <w:rPr>
          <w:sz w:val="21"/>
          <w:szCs w:val="21"/>
        </w:rPr>
        <w:t xml:space="preserve"> and PowerPoint documents</w:t>
      </w:r>
      <w:r w:rsidR="00D06645" w:rsidRPr="00D811B2">
        <w:rPr>
          <w:sz w:val="21"/>
          <w:szCs w:val="21"/>
        </w:rPr>
        <w:t xml:space="preserve"> to the editor</w:t>
      </w:r>
      <w:r w:rsidR="00A43D0F" w:rsidRPr="00D811B2">
        <w:rPr>
          <w:sz w:val="21"/>
          <w:szCs w:val="21"/>
        </w:rPr>
        <w:t>ial board</w:t>
      </w:r>
      <w:r w:rsidR="00D06645" w:rsidRPr="00D811B2">
        <w:rPr>
          <w:sz w:val="21"/>
          <w:szCs w:val="21"/>
        </w:rPr>
        <w:t xml:space="preserve"> (E-mail: jsmez_editors@jsmez.</w:t>
      </w:r>
      <w:r w:rsidR="009B2103" w:rsidRPr="00D811B2">
        <w:rPr>
          <w:sz w:val="21"/>
          <w:szCs w:val="21"/>
        </w:rPr>
        <w:t>org</w:t>
      </w:r>
      <w:r w:rsidR="00D06645" w:rsidRPr="00D811B2">
        <w:rPr>
          <w:sz w:val="21"/>
          <w:szCs w:val="21"/>
        </w:rPr>
        <w:t>)</w:t>
      </w:r>
      <w:r w:rsidR="0020799F" w:rsidRPr="00D811B2">
        <w:rPr>
          <w:sz w:val="21"/>
          <w:szCs w:val="21"/>
        </w:rPr>
        <w:t>.</w:t>
      </w:r>
      <w:r w:rsidR="00D06645" w:rsidRPr="00D811B2">
        <w:rPr>
          <w:sz w:val="21"/>
          <w:szCs w:val="21"/>
        </w:rPr>
        <w:t xml:space="preserve"> </w:t>
      </w:r>
      <w:r w:rsidR="0020799F" w:rsidRPr="00D811B2">
        <w:rPr>
          <w:sz w:val="21"/>
          <w:szCs w:val="21"/>
        </w:rPr>
        <w:t xml:space="preserve">Alternatively, </w:t>
      </w:r>
      <w:r w:rsidR="006151B6" w:rsidRPr="00D811B2">
        <w:rPr>
          <w:sz w:val="21"/>
          <w:szCs w:val="21"/>
        </w:rPr>
        <w:t>three</w:t>
      </w:r>
      <w:r w:rsidR="0020799F" w:rsidRPr="00D811B2">
        <w:rPr>
          <w:sz w:val="21"/>
          <w:szCs w:val="21"/>
        </w:rPr>
        <w:t xml:space="preserve"> </w:t>
      </w:r>
      <w:r w:rsidR="0097022D" w:rsidRPr="00D811B2">
        <w:rPr>
          <w:sz w:val="21"/>
          <w:szCs w:val="21"/>
        </w:rPr>
        <w:t xml:space="preserve">hard </w:t>
      </w:r>
      <w:r w:rsidR="0020799F" w:rsidRPr="00D811B2">
        <w:rPr>
          <w:sz w:val="21"/>
          <w:szCs w:val="21"/>
        </w:rPr>
        <w:t xml:space="preserve">copies </w:t>
      </w:r>
      <w:r w:rsidRPr="00D811B2">
        <w:rPr>
          <w:sz w:val="21"/>
          <w:szCs w:val="21"/>
        </w:rPr>
        <w:t>can</w:t>
      </w:r>
      <w:r w:rsidR="006151B6" w:rsidRPr="00D811B2">
        <w:rPr>
          <w:sz w:val="21"/>
          <w:szCs w:val="21"/>
        </w:rPr>
        <w:t xml:space="preserve"> be </w:t>
      </w:r>
      <w:r w:rsidRPr="00D811B2">
        <w:rPr>
          <w:sz w:val="21"/>
          <w:szCs w:val="21"/>
        </w:rPr>
        <w:t>posted</w:t>
      </w:r>
      <w:r w:rsidR="006151B6" w:rsidRPr="00D811B2">
        <w:rPr>
          <w:sz w:val="21"/>
          <w:szCs w:val="21"/>
        </w:rPr>
        <w:t xml:space="preserve"> to </w:t>
      </w:r>
      <w:r w:rsidR="0020799F" w:rsidRPr="00D811B2">
        <w:rPr>
          <w:sz w:val="21"/>
          <w:szCs w:val="21"/>
        </w:rPr>
        <w:t>the Editorial Office, the Japan Society of Medical Entomology and Zoolog</w:t>
      </w:r>
      <w:r w:rsidR="00DB3D59" w:rsidRPr="00D811B2">
        <w:rPr>
          <w:sz w:val="21"/>
          <w:szCs w:val="21"/>
        </w:rPr>
        <w:t>y.</w:t>
      </w:r>
      <w:r w:rsidR="0097022D" w:rsidRPr="00D811B2">
        <w:rPr>
          <w:sz w:val="21"/>
          <w:szCs w:val="21"/>
        </w:rPr>
        <w:t xml:space="preserve"> </w:t>
      </w:r>
      <w:r w:rsidR="004E6DED" w:rsidRPr="00D811B2">
        <w:rPr>
          <w:sz w:val="21"/>
          <w:szCs w:val="21"/>
        </w:rPr>
        <w:t>Except for pictures, two of the hard copies could be copies of the original documents.</w:t>
      </w:r>
      <w:r w:rsidR="00AF6337" w:rsidRPr="00D811B2">
        <w:rPr>
          <w:sz w:val="21"/>
          <w:szCs w:val="21"/>
        </w:rPr>
        <w:t xml:space="preserve"> </w:t>
      </w:r>
      <w:r w:rsidRPr="00D811B2">
        <w:rPr>
          <w:sz w:val="21"/>
          <w:szCs w:val="21"/>
        </w:rPr>
        <w:t>We do not return t</w:t>
      </w:r>
      <w:r w:rsidR="00855D14" w:rsidRPr="00D811B2">
        <w:rPr>
          <w:sz w:val="21"/>
          <w:szCs w:val="21"/>
        </w:rPr>
        <w:t>he hard copies</w:t>
      </w:r>
      <w:r w:rsidR="00864D81" w:rsidRPr="00D811B2">
        <w:rPr>
          <w:sz w:val="21"/>
          <w:szCs w:val="21"/>
        </w:rPr>
        <w:t xml:space="preserve"> of the </w:t>
      </w:r>
      <w:r w:rsidRPr="00D811B2">
        <w:rPr>
          <w:sz w:val="21"/>
          <w:szCs w:val="21"/>
        </w:rPr>
        <w:t>submitted</w:t>
      </w:r>
      <w:r w:rsidR="00864D81" w:rsidRPr="00D811B2">
        <w:rPr>
          <w:sz w:val="21"/>
          <w:szCs w:val="21"/>
        </w:rPr>
        <w:t xml:space="preserve"> manuscripts</w:t>
      </w:r>
      <w:r w:rsidR="00855D14" w:rsidRPr="00D811B2">
        <w:rPr>
          <w:sz w:val="21"/>
          <w:szCs w:val="21"/>
        </w:rPr>
        <w:t>.</w:t>
      </w:r>
    </w:p>
    <w:p w14:paraId="582FF22E" w14:textId="0F1C1F09" w:rsidR="00DC198F" w:rsidRPr="00D811B2" w:rsidRDefault="00DB3D59" w:rsidP="00D51DDB">
      <w:pPr>
        <w:rPr>
          <w:sz w:val="21"/>
          <w:szCs w:val="21"/>
        </w:rPr>
      </w:pPr>
      <w:r w:rsidRPr="00D811B2">
        <w:rPr>
          <w:sz w:val="21"/>
          <w:szCs w:val="21"/>
        </w:rPr>
        <w:t>The Editorial Office</w:t>
      </w:r>
      <w:r w:rsidR="0097022D" w:rsidRPr="00D811B2">
        <w:rPr>
          <w:sz w:val="21"/>
          <w:szCs w:val="21"/>
        </w:rPr>
        <w:t xml:space="preserve"> of “Medical Entomology and </w:t>
      </w:r>
      <w:r w:rsidR="0097022D" w:rsidRPr="00D811B2">
        <w:rPr>
          <w:sz w:val="21"/>
          <w:szCs w:val="21"/>
        </w:rPr>
        <w:t>Zoology”</w:t>
      </w:r>
      <w:r w:rsidRPr="00D811B2">
        <w:rPr>
          <w:sz w:val="21"/>
          <w:szCs w:val="21"/>
        </w:rPr>
        <w:t>:</w:t>
      </w:r>
      <w:r w:rsidRPr="00D811B2">
        <w:rPr>
          <w:sz w:val="21"/>
          <w:szCs w:val="21"/>
        </w:rPr>
        <w:br/>
        <w:t>Editor-in-Chief</w:t>
      </w:r>
      <w:r w:rsidR="00CA2044" w:rsidRPr="00D811B2">
        <w:rPr>
          <w:sz w:val="21"/>
          <w:szCs w:val="21"/>
        </w:rPr>
        <w:t>:</w:t>
      </w:r>
      <w:r w:rsidR="0097022D" w:rsidRPr="00D811B2">
        <w:rPr>
          <w:sz w:val="21"/>
          <w:szCs w:val="21"/>
        </w:rPr>
        <w:tab/>
      </w:r>
      <w:r w:rsidR="000667F3" w:rsidRPr="00D811B2">
        <w:rPr>
          <w:sz w:val="21"/>
          <w:szCs w:val="21"/>
        </w:rPr>
        <w:t>Nobuko Tuno.</w:t>
      </w:r>
      <w:r w:rsidRPr="00D811B2">
        <w:rPr>
          <w:sz w:val="21"/>
          <w:szCs w:val="21"/>
        </w:rPr>
        <w:br/>
        <w:t xml:space="preserve">c/o </w:t>
      </w:r>
      <w:r w:rsidR="000667F3" w:rsidRPr="00D811B2">
        <w:rPr>
          <w:sz w:val="21"/>
          <w:szCs w:val="21"/>
        </w:rPr>
        <w:t>Natural Science and Technology</w:t>
      </w:r>
      <w:r w:rsidRPr="00D811B2">
        <w:rPr>
          <w:sz w:val="21"/>
          <w:szCs w:val="21"/>
        </w:rPr>
        <w:t xml:space="preserve">, </w:t>
      </w:r>
      <w:r w:rsidR="000667F3" w:rsidRPr="00D811B2">
        <w:rPr>
          <w:sz w:val="21"/>
          <w:szCs w:val="21"/>
        </w:rPr>
        <w:t>Kanazawa University</w:t>
      </w:r>
      <w:r w:rsidR="00363F1C" w:rsidRPr="00D811B2">
        <w:rPr>
          <w:sz w:val="21"/>
          <w:szCs w:val="21"/>
        </w:rPr>
        <w:br/>
      </w:r>
      <w:r w:rsidR="000667F3" w:rsidRPr="00D811B2">
        <w:rPr>
          <w:sz w:val="21"/>
          <w:szCs w:val="21"/>
        </w:rPr>
        <w:t>Kakuma</w:t>
      </w:r>
      <w:r w:rsidRPr="00D811B2">
        <w:rPr>
          <w:sz w:val="21"/>
          <w:szCs w:val="21"/>
        </w:rPr>
        <w:t xml:space="preserve">, </w:t>
      </w:r>
      <w:r w:rsidR="000667F3" w:rsidRPr="00D811B2">
        <w:rPr>
          <w:sz w:val="21"/>
          <w:szCs w:val="21"/>
        </w:rPr>
        <w:t>Kanazawa</w:t>
      </w:r>
      <w:r w:rsidRPr="00D811B2">
        <w:rPr>
          <w:sz w:val="21"/>
          <w:szCs w:val="21"/>
        </w:rPr>
        <w:t xml:space="preserve">, </w:t>
      </w:r>
      <w:r w:rsidR="000667F3" w:rsidRPr="00D811B2">
        <w:rPr>
          <w:sz w:val="21"/>
          <w:szCs w:val="21"/>
        </w:rPr>
        <w:t>Ishikawa</w:t>
      </w:r>
      <w:r w:rsidRPr="00D811B2">
        <w:rPr>
          <w:sz w:val="21"/>
          <w:szCs w:val="21"/>
        </w:rPr>
        <w:t xml:space="preserve"> </w:t>
      </w:r>
      <w:r w:rsidR="000667F3" w:rsidRPr="00D811B2">
        <w:rPr>
          <w:sz w:val="21"/>
          <w:szCs w:val="21"/>
        </w:rPr>
        <w:t>920-1192</w:t>
      </w:r>
      <w:r w:rsidRPr="00D811B2">
        <w:rPr>
          <w:sz w:val="21"/>
          <w:szCs w:val="21"/>
        </w:rPr>
        <w:t>, Japan.</w:t>
      </w:r>
      <w:r w:rsidR="00C70591" w:rsidRPr="00D811B2">
        <w:rPr>
          <w:sz w:val="21"/>
          <w:szCs w:val="21"/>
        </w:rPr>
        <w:br/>
        <w:t>TEL</w:t>
      </w:r>
      <w:r w:rsidR="00DF2D49" w:rsidRPr="00D811B2">
        <w:rPr>
          <w:sz w:val="21"/>
          <w:szCs w:val="21"/>
        </w:rPr>
        <w:t xml:space="preserve"> and Fax</w:t>
      </w:r>
      <w:r w:rsidR="00C70591" w:rsidRPr="00D811B2">
        <w:rPr>
          <w:sz w:val="21"/>
          <w:szCs w:val="21"/>
        </w:rPr>
        <w:t>: +81</w:t>
      </w:r>
      <w:r w:rsidR="00291B12" w:rsidRPr="00D811B2">
        <w:rPr>
          <w:sz w:val="21"/>
          <w:szCs w:val="21"/>
        </w:rPr>
        <w:t>-</w:t>
      </w:r>
      <w:r w:rsidR="00DF2D49" w:rsidRPr="00D811B2">
        <w:rPr>
          <w:sz w:val="21"/>
          <w:szCs w:val="21"/>
        </w:rPr>
        <w:t>76-264-6214</w:t>
      </w:r>
      <w:r w:rsidR="00DC198F" w:rsidRPr="00D811B2">
        <w:rPr>
          <w:sz w:val="21"/>
          <w:szCs w:val="21"/>
        </w:rPr>
        <w:br/>
        <w:t xml:space="preserve">E-mail: </w:t>
      </w:r>
      <w:hyperlink r:id="rId7" w:history="1">
        <w:r w:rsidR="000667F3" w:rsidRPr="00D811B2">
          <w:rPr>
            <w:rStyle w:val="a4"/>
            <w:color w:val="auto"/>
            <w:sz w:val="21"/>
            <w:szCs w:val="21"/>
          </w:rPr>
          <w:t>jsmez_editors@jsmez.org</w:t>
        </w:r>
      </w:hyperlink>
    </w:p>
    <w:p w14:paraId="0CD16A57" w14:textId="77777777" w:rsidR="00F4046F" w:rsidRPr="00D811B2" w:rsidRDefault="00F4046F" w:rsidP="00D51DDB">
      <w:pPr>
        <w:rPr>
          <w:sz w:val="21"/>
          <w:szCs w:val="21"/>
        </w:rPr>
      </w:pPr>
    </w:p>
    <w:p w14:paraId="5076E225" w14:textId="62D7FF96" w:rsidR="007C799D" w:rsidRPr="00D811B2" w:rsidRDefault="007C799D" w:rsidP="00D51DDB">
      <w:pPr>
        <w:rPr>
          <w:sz w:val="21"/>
          <w:szCs w:val="21"/>
        </w:rPr>
      </w:pPr>
      <w:r w:rsidRPr="00D811B2">
        <w:rPr>
          <w:sz w:val="21"/>
          <w:szCs w:val="21"/>
        </w:rPr>
        <w:t xml:space="preserve">English proof reading is </w:t>
      </w:r>
      <w:r w:rsidR="00CA2044" w:rsidRPr="00D811B2">
        <w:rPr>
          <w:sz w:val="21"/>
          <w:szCs w:val="21"/>
        </w:rPr>
        <w:t>necessary</w:t>
      </w:r>
      <w:r w:rsidRPr="00D811B2">
        <w:rPr>
          <w:sz w:val="21"/>
          <w:szCs w:val="21"/>
        </w:rPr>
        <w:t xml:space="preserve"> before submitting.</w:t>
      </w:r>
    </w:p>
    <w:p w14:paraId="1774C1A9" w14:textId="77777777" w:rsidR="00F4046F" w:rsidRPr="00D811B2" w:rsidRDefault="00F4046F" w:rsidP="00D51DDB">
      <w:pPr>
        <w:rPr>
          <w:sz w:val="21"/>
          <w:szCs w:val="21"/>
        </w:rPr>
      </w:pPr>
    </w:p>
    <w:p w14:paraId="73F469FE" w14:textId="77777777" w:rsidR="00DF2D49" w:rsidRPr="00D811B2" w:rsidRDefault="00BC22FF" w:rsidP="00D51DDB">
      <w:pPr>
        <w:rPr>
          <w:sz w:val="21"/>
          <w:szCs w:val="21"/>
        </w:rPr>
      </w:pPr>
      <w:r w:rsidRPr="00D811B2">
        <w:rPr>
          <w:sz w:val="21"/>
          <w:szCs w:val="21"/>
        </w:rPr>
        <w:t xml:space="preserve">Persons interested in membership may obtain application blanks from </w:t>
      </w:r>
      <w:proofErr w:type="spellStart"/>
      <w:r w:rsidR="0090338E" w:rsidRPr="00D811B2">
        <w:rPr>
          <w:sz w:val="21"/>
          <w:szCs w:val="21"/>
        </w:rPr>
        <w:t>Dr.</w:t>
      </w:r>
      <w:proofErr w:type="spellEnd"/>
      <w:r w:rsidR="0090338E" w:rsidRPr="00D811B2">
        <w:rPr>
          <w:sz w:val="21"/>
          <w:szCs w:val="21"/>
        </w:rPr>
        <w:t xml:space="preserve"> Kyoko Futami, </w:t>
      </w:r>
    </w:p>
    <w:p w14:paraId="5DA8310A" w14:textId="38024A35" w:rsidR="00DF2D49" w:rsidRPr="00D811B2" w:rsidRDefault="00BC22FF" w:rsidP="00D51DDB">
      <w:pPr>
        <w:rPr>
          <w:sz w:val="21"/>
          <w:szCs w:val="21"/>
        </w:rPr>
      </w:pPr>
      <w:r w:rsidRPr="00D811B2">
        <w:rPr>
          <w:sz w:val="21"/>
          <w:szCs w:val="21"/>
        </w:rPr>
        <w:t xml:space="preserve">c/o </w:t>
      </w:r>
      <w:r w:rsidR="0090338E" w:rsidRPr="00D811B2">
        <w:rPr>
          <w:sz w:val="21"/>
          <w:szCs w:val="21"/>
        </w:rPr>
        <w:t>Institute of Tropical Medicine, Nagasaki University, 1-12-4 Sakamoto, Nagasaki 852-8523, Japan</w:t>
      </w:r>
      <w:r w:rsidRPr="00D811B2">
        <w:rPr>
          <w:sz w:val="21"/>
          <w:szCs w:val="21"/>
        </w:rPr>
        <w:t xml:space="preserve"> E-mail: </w:t>
      </w:r>
      <w:hyperlink r:id="rId8" w:tgtFrame="_blank" w:history="1">
        <w:r w:rsidR="0036002B" w:rsidRPr="00D811B2">
          <w:rPr>
            <w:rStyle w:val="a4"/>
            <w:color w:val="auto"/>
            <w:sz w:val="21"/>
            <w:szCs w:val="21"/>
            <w:shd w:val="clear" w:color="auto" w:fill="FFFFFF"/>
          </w:rPr>
          <w:t>jsmez-shomu@jsmez.org</w:t>
        </w:r>
      </w:hyperlink>
    </w:p>
    <w:p w14:paraId="6B388A1A" w14:textId="6582222B" w:rsidR="00BC22FF" w:rsidRPr="00D811B2" w:rsidRDefault="00BC22FF" w:rsidP="00D51DDB">
      <w:pPr>
        <w:rPr>
          <w:sz w:val="21"/>
          <w:szCs w:val="21"/>
        </w:rPr>
      </w:pPr>
      <w:r w:rsidRPr="00D811B2">
        <w:rPr>
          <w:sz w:val="21"/>
          <w:szCs w:val="21"/>
        </w:rPr>
        <w:t xml:space="preserve">Annual dues are </w:t>
      </w:r>
      <w:r w:rsidR="0036002B" w:rsidRPr="00D811B2">
        <w:rPr>
          <w:sz w:val="21"/>
          <w:szCs w:val="21"/>
        </w:rPr>
        <w:t>9,000 JPY</w:t>
      </w:r>
      <w:r w:rsidR="0090338E" w:rsidRPr="00D811B2">
        <w:rPr>
          <w:sz w:val="21"/>
          <w:szCs w:val="21"/>
        </w:rPr>
        <w:t xml:space="preserve"> </w:t>
      </w:r>
      <w:r w:rsidRPr="00D811B2">
        <w:rPr>
          <w:sz w:val="21"/>
          <w:szCs w:val="21"/>
        </w:rPr>
        <w:t xml:space="preserve">for membership. </w:t>
      </w:r>
    </w:p>
    <w:p w14:paraId="3AE25E7A" w14:textId="77777777" w:rsidR="00F4046F" w:rsidRPr="00D811B2" w:rsidRDefault="00F4046F" w:rsidP="00D51DDB">
      <w:pPr>
        <w:rPr>
          <w:sz w:val="21"/>
          <w:szCs w:val="21"/>
        </w:rPr>
      </w:pPr>
    </w:p>
    <w:p w14:paraId="380607C8" w14:textId="35254E8D" w:rsidR="00350830" w:rsidRPr="00D811B2" w:rsidRDefault="00BC22FF" w:rsidP="00D51DDB">
      <w:pPr>
        <w:rPr>
          <w:sz w:val="21"/>
          <w:szCs w:val="21"/>
        </w:rPr>
      </w:pPr>
      <w:r w:rsidRPr="00D811B2">
        <w:rPr>
          <w:i/>
          <w:iCs/>
          <w:sz w:val="21"/>
          <w:szCs w:val="21"/>
        </w:rPr>
        <w:t xml:space="preserve">Instruction to Authors </w:t>
      </w:r>
    </w:p>
    <w:p w14:paraId="6DA0D614" w14:textId="4391AB34" w:rsidR="00435997" w:rsidRPr="00D811B2" w:rsidRDefault="00987597" w:rsidP="00D51DDB">
      <w:pPr>
        <w:rPr>
          <w:sz w:val="21"/>
          <w:szCs w:val="21"/>
        </w:rPr>
      </w:pPr>
      <w:r w:rsidRPr="00D811B2">
        <w:rPr>
          <w:sz w:val="21"/>
          <w:szCs w:val="21"/>
        </w:rPr>
        <w:t xml:space="preserve">(1) </w:t>
      </w:r>
      <w:r w:rsidR="00BC22FF" w:rsidRPr="00D811B2">
        <w:rPr>
          <w:sz w:val="21"/>
          <w:szCs w:val="21"/>
        </w:rPr>
        <w:t xml:space="preserve">Manuscript </w:t>
      </w:r>
      <w:r w:rsidR="008D3EFB" w:rsidRPr="00D811B2">
        <w:rPr>
          <w:sz w:val="21"/>
          <w:szCs w:val="21"/>
        </w:rPr>
        <w:t xml:space="preserve">(both English and Japanese) </w:t>
      </w:r>
      <w:r w:rsidR="00BC22FF" w:rsidRPr="00D811B2">
        <w:rPr>
          <w:sz w:val="21"/>
          <w:szCs w:val="21"/>
        </w:rPr>
        <w:t xml:space="preserve">should be </w:t>
      </w:r>
      <w:r w:rsidR="00F4337A" w:rsidRPr="00D811B2">
        <w:rPr>
          <w:sz w:val="21"/>
          <w:szCs w:val="21"/>
        </w:rPr>
        <w:t>prepared using MS Word</w:t>
      </w:r>
      <w:r w:rsidR="0022716D" w:rsidRPr="00D811B2">
        <w:rPr>
          <w:sz w:val="21"/>
          <w:szCs w:val="21"/>
        </w:rPr>
        <w:t xml:space="preserve"> a</w:t>
      </w:r>
      <w:r w:rsidR="00F4337A" w:rsidRPr="00D811B2">
        <w:rPr>
          <w:sz w:val="21"/>
          <w:szCs w:val="21"/>
        </w:rPr>
        <w:t xml:space="preserve">nd similar, and be </w:t>
      </w:r>
      <w:r w:rsidR="00BC22FF" w:rsidRPr="00D811B2">
        <w:rPr>
          <w:sz w:val="21"/>
          <w:szCs w:val="21"/>
        </w:rPr>
        <w:t>in 11</w:t>
      </w:r>
      <w:r w:rsidR="009D7D38" w:rsidRPr="00D811B2">
        <w:rPr>
          <w:sz w:val="21"/>
          <w:szCs w:val="21"/>
        </w:rPr>
        <w:t>-</w:t>
      </w:r>
      <w:r w:rsidR="00BC22FF" w:rsidRPr="00D811B2">
        <w:rPr>
          <w:sz w:val="21"/>
          <w:szCs w:val="21"/>
        </w:rPr>
        <w:t>point type, 1.5 spacing and 2.5 cm margins on all sides of A4 paper.</w:t>
      </w:r>
    </w:p>
    <w:p w14:paraId="79D9F55A" w14:textId="4C65BABD" w:rsidR="00987597" w:rsidRPr="00D811B2" w:rsidRDefault="00987597" w:rsidP="00D51DDB">
      <w:pPr>
        <w:rPr>
          <w:sz w:val="21"/>
          <w:szCs w:val="21"/>
        </w:rPr>
      </w:pPr>
      <w:r w:rsidRPr="00D811B2">
        <w:rPr>
          <w:sz w:val="21"/>
          <w:szCs w:val="21"/>
        </w:rPr>
        <w:t>(</w:t>
      </w:r>
      <w:r w:rsidR="00105744" w:rsidRPr="00D811B2">
        <w:rPr>
          <w:sz w:val="21"/>
          <w:szCs w:val="21"/>
        </w:rPr>
        <w:t>2</w:t>
      </w:r>
      <w:r w:rsidRPr="00D811B2">
        <w:rPr>
          <w:sz w:val="21"/>
          <w:szCs w:val="21"/>
        </w:rPr>
        <w:t xml:space="preserve">) Page numbers are placed at the bottom </w:t>
      </w:r>
      <w:r w:rsidR="00DF2D49" w:rsidRPr="00D811B2">
        <w:rPr>
          <w:sz w:val="21"/>
          <w:szCs w:val="21"/>
        </w:rPr>
        <w:t>centre</w:t>
      </w:r>
      <w:r w:rsidRPr="00D811B2">
        <w:rPr>
          <w:sz w:val="21"/>
          <w:szCs w:val="21"/>
        </w:rPr>
        <w:t xml:space="preserve"> of the paper. Sequential numbering of lines</w:t>
      </w:r>
      <w:r w:rsidR="0016184B" w:rsidRPr="00D811B2">
        <w:rPr>
          <w:sz w:val="21"/>
          <w:szCs w:val="21"/>
        </w:rPr>
        <w:t xml:space="preserve"> is required.</w:t>
      </w:r>
    </w:p>
    <w:p w14:paraId="48BF2E9E" w14:textId="4E58A091" w:rsidR="00366FFF" w:rsidRPr="00D811B2" w:rsidRDefault="00366FFF" w:rsidP="00D51DDB">
      <w:pPr>
        <w:rPr>
          <w:sz w:val="21"/>
          <w:szCs w:val="21"/>
        </w:rPr>
      </w:pPr>
      <w:r w:rsidRPr="00D811B2">
        <w:rPr>
          <w:sz w:val="21"/>
          <w:szCs w:val="21"/>
        </w:rPr>
        <w:t>(</w:t>
      </w:r>
      <w:r w:rsidR="00802B82" w:rsidRPr="00D811B2">
        <w:rPr>
          <w:sz w:val="21"/>
          <w:szCs w:val="21"/>
        </w:rPr>
        <w:t>3</w:t>
      </w:r>
      <w:r w:rsidRPr="00D811B2">
        <w:rPr>
          <w:sz w:val="21"/>
          <w:szCs w:val="21"/>
        </w:rPr>
        <w:t xml:space="preserve">) </w:t>
      </w:r>
      <w:r w:rsidR="005F6BB9" w:rsidRPr="00D811B2">
        <w:rPr>
          <w:sz w:val="21"/>
          <w:szCs w:val="21"/>
        </w:rPr>
        <w:t xml:space="preserve">Figures should be kept as few as possible. Figures, figure legends and tables should be attached at the end of the manuscript separately from the text. If figures and tables are created using different </w:t>
      </w:r>
      <w:r w:rsidR="00DF2D49" w:rsidRPr="00D811B2">
        <w:rPr>
          <w:sz w:val="21"/>
          <w:szCs w:val="21"/>
        </w:rPr>
        <w:t>software</w:t>
      </w:r>
      <w:r w:rsidR="005F6BB9" w:rsidRPr="00D811B2">
        <w:rPr>
          <w:sz w:val="21"/>
          <w:szCs w:val="21"/>
        </w:rPr>
        <w:t xml:space="preserve"> than the text, they </w:t>
      </w:r>
      <w:r w:rsidR="00DF2D49" w:rsidRPr="00D811B2">
        <w:rPr>
          <w:sz w:val="21"/>
          <w:szCs w:val="21"/>
        </w:rPr>
        <w:t xml:space="preserve">are to </w:t>
      </w:r>
      <w:r w:rsidR="005F6BB9" w:rsidRPr="00D811B2">
        <w:rPr>
          <w:sz w:val="21"/>
          <w:szCs w:val="21"/>
        </w:rPr>
        <w:t xml:space="preserve">be </w:t>
      </w:r>
      <w:r w:rsidR="00DF2D49" w:rsidRPr="00D811B2">
        <w:rPr>
          <w:sz w:val="21"/>
          <w:szCs w:val="21"/>
        </w:rPr>
        <w:t xml:space="preserve">sent </w:t>
      </w:r>
      <w:r w:rsidR="005F6BB9" w:rsidRPr="00D811B2">
        <w:rPr>
          <w:sz w:val="21"/>
          <w:szCs w:val="21"/>
        </w:rPr>
        <w:t>in separate files.</w:t>
      </w:r>
    </w:p>
    <w:p w14:paraId="65142732" w14:textId="6B227811" w:rsidR="006909EC" w:rsidRPr="00D811B2" w:rsidRDefault="00435997" w:rsidP="00D51DDB">
      <w:pPr>
        <w:rPr>
          <w:sz w:val="21"/>
          <w:szCs w:val="21"/>
        </w:rPr>
      </w:pPr>
      <w:r w:rsidRPr="00D811B2">
        <w:rPr>
          <w:sz w:val="21"/>
          <w:szCs w:val="21"/>
        </w:rPr>
        <w:t>(</w:t>
      </w:r>
      <w:r w:rsidR="00802B82" w:rsidRPr="00D811B2">
        <w:rPr>
          <w:sz w:val="21"/>
          <w:szCs w:val="21"/>
        </w:rPr>
        <w:t>4</w:t>
      </w:r>
      <w:r w:rsidRPr="00D811B2">
        <w:rPr>
          <w:sz w:val="21"/>
          <w:szCs w:val="21"/>
        </w:rPr>
        <w:t xml:space="preserve">) </w:t>
      </w:r>
      <w:r w:rsidR="00BC22FF" w:rsidRPr="00D811B2">
        <w:rPr>
          <w:sz w:val="21"/>
          <w:szCs w:val="21"/>
        </w:rPr>
        <w:t>All manuscripts of papers should include</w:t>
      </w:r>
      <w:r w:rsidR="00CA1586" w:rsidRPr="00D811B2">
        <w:rPr>
          <w:sz w:val="21"/>
          <w:szCs w:val="21"/>
        </w:rPr>
        <w:t xml:space="preserve"> </w:t>
      </w:r>
      <w:r w:rsidR="00BC22FF" w:rsidRPr="00D811B2">
        <w:rPr>
          <w:sz w:val="21"/>
          <w:szCs w:val="21"/>
        </w:rPr>
        <w:t>title, name(s)</w:t>
      </w:r>
      <w:r w:rsidR="00CE09DD" w:rsidRPr="00D811B2">
        <w:rPr>
          <w:sz w:val="21"/>
          <w:szCs w:val="21"/>
        </w:rPr>
        <w:t>, affiliation(s)</w:t>
      </w:r>
      <w:r w:rsidR="00BC22FF" w:rsidRPr="00D811B2">
        <w:rPr>
          <w:sz w:val="21"/>
          <w:szCs w:val="21"/>
        </w:rPr>
        <w:t xml:space="preserve"> </w:t>
      </w:r>
      <w:r w:rsidR="00CE09DD" w:rsidRPr="00D811B2">
        <w:rPr>
          <w:sz w:val="21"/>
          <w:szCs w:val="21"/>
        </w:rPr>
        <w:t xml:space="preserve">and address(es) </w:t>
      </w:r>
      <w:r w:rsidR="00BC22FF" w:rsidRPr="00D811B2">
        <w:rPr>
          <w:sz w:val="21"/>
          <w:szCs w:val="21"/>
        </w:rPr>
        <w:t xml:space="preserve">of </w:t>
      </w:r>
      <w:r w:rsidR="00CA1586" w:rsidRPr="00D811B2">
        <w:rPr>
          <w:sz w:val="21"/>
          <w:szCs w:val="21"/>
        </w:rPr>
        <w:t xml:space="preserve">all </w:t>
      </w:r>
      <w:r w:rsidR="00BC22FF" w:rsidRPr="00D811B2">
        <w:rPr>
          <w:sz w:val="21"/>
          <w:szCs w:val="21"/>
        </w:rPr>
        <w:t xml:space="preserve">authors on the first page, abstract (not exceeding 200 words) and key words (not exceeding 6 words) on the second page, and </w:t>
      </w:r>
      <w:r w:rsidR="000E4B1D" w:rsidRPr="00D811B2">
        <w:rPr>
          <w:sz w:val="21"/>
          <w:szCs w:val="21"/>
        </w:rPr>
        <w:t xml:space="preserve">a </w:t>
      </w:r>
      <w:r w:rsidR="00EF7E71" w:rsidRPr="00D811B2">
        <w:rPr>
          <w:sz w:val="21"/>
          <w:szCs w:val="21"/>
        </w:rPr>
        <w:t xml:space="preserve">main </w:t>
      </w:r>
      <w:r w:rsidR="00BC22FF" w:rsidRPr="00D811B2">
        <w:rPr>
          <w:sz w:val="21"/>
          <w:szCs w:val="21"/>
        </w:rPr>
        <w:t>text (introduction, materials and methods, results, discussion</w:t>
      </w:r>
      <w:r w:rsidR="00CE09DD" w:rsidRPr="00D811B2">
        <w:rPr>
          <w:sz w:val="21"/>
          <w:szCs w:val="21"/>
        </w:rPr>
        <w:t xml:space="preserve"> and</w:t>
      </w:r>
      <w:r w:rsidR="00BC22FF" w:rsidRPr="00D811B2">
        <w:rPr>
          <w:sz w:val="21"/>
          <w:szCs w:val="21"/>
        </w:rPr>
        <w:t xml:space="preserve"> acknowledgements</w:t>
      </w:r>
      <w:r w:rsidR="00CE09DD" w:rsidRPr="00D811B2">
        <w:rPr>
          <w:sz w:val="21"/>
          <w:szCs w:val="21"/>
        </w:rPr>
        <w:t>),</w:t>
      </w:r>
      <w:r w:rsidR="00BC22FF" w:rsidRPr="00D811B2">
        <w:rPr>
          <w:sz w:val="21"/>
          <w:szCs w:val="21"/>
        </w:rPr>
        <w:t xml:space="preserve"> references</w:t>
      </w:r>
      <w:r w:rsidR="00CE09DD" w:rsidRPr="00D811B2">
        <w:rPr>
          <w:sz w:val="21"/>
          <w:szCs w:val="21"/>
        </w:rPr>
        <w:t>, tables, figure captions and figures</w:t>
      </w:r>
      <w:r w:rsidR="000621D6" w:rsidRPr="00D811B2">
        <w:rPr>
          <w:sz w:val="21"/>
          <w:szCs w:val="21"/>
        </w:rPr>
        <w:t xml:space="preserve"> </w:t>
      </w:r>
      <w:r w:rsidR="00BC22FF" w:rsidRPr="00D811B2">
        <w:rPr>
          <w:sz w:val="21"/>
          <w:szCs w:val="21"/>
        </w:rPr>
        <w:t>on the subsequent pages.</w:t>
      </w:r>
      <w:r w:rsidR="00802B82" w:rsidRPr="00D811B2">
        <w:rPr>
          <w:sz w:val="21"/>
          <w:szCs w:val="21"/>
        </w:rPr>
        <w:t xml:space="preserve"> </w:t>
      </w:r>
    </w:p>
    <w:p w14:paraId="494A7E4C" w14:textId="1AE13BF8" w:rsidR="00CA2044" w:rsidRPr="00D811B2" w:rsidRDefault="00BC22FF" w:rsidP="00D51DDB">
      <w:pPr>
        <w:rPr>
          <w:sz w:val="21"/>
          <w:szCs w:val="21"/>
        </w:rPr>
      </w:pPr>
      <w:r w:rsidRPr="00D811B2">
        <w:rPr>
          <w:sz w:val="21"/>
          <w:szCs w:val="21"/>
        </w:rPr>
        <w:t>(</w:t>
      </w:r>
      <w:r w:rsidR="00802B82" w:rsidRPr="00D811B2">
        <w:rPr>
          <w:sz w:val="21"/>
          <w:szCs w:val="21"/>
        </w:rPr>
        <w:t>5</w:t>
      </w:r>
      <w:r w:rsidRPr="00D811B2">
        <w:rPr>
          <w:sz w:val="21"/>
          <w:szCs w:val="21"/>
        </w:rPr>
        <w:t xml:space="preserve">) Scientific names </w:t>
      </w:r>
      <w:r w:rsidR="00802B82" w:rsidRPr="00D811B2">
        <w:rPr>
          <w:sz w:val="21"/>
          <w:szCs w:val="21"/>
        </w:rPr>
        <w:t xml:space="preserve">of animals and plants </w:t>
      </w:r>
      <w:r w:rsidRPr="00D811B2">
        <w:rPr>
          <w:sz w:val="21"/>
          <w:szCs w:val="21"/>
        </w:rPr>
        <w:t>should be</w:t>
      </w:r>
      <w:r w:rsidR="00CA4CBB" w:rsidRPr="00D811B2">
        <w:rPr>
          <w:sz w:val="21"/>
          <w:szCs w:val="21"/>
        </w:rPr>
        <w:t xml:space="preserve"> written in</w:t>
      </w:r>
      <w:r w:rsidRPr="00D811B2">
        <w:rPr>
          <w:sz w:val="21"/>
          <w:szCs w:val="21"/>
        </w:rPr>
        <w:t xml:space="preserve"> italic</w:t>
      </w:r>
      <w:r w:rsidR="00972853" w:rsidRPr="00D811B2">
        <w:rPr>
          <w:sz w:val="21"/>
          <w:szCs w:val="21"/>
        </w:rPr>
        <w:t xml:space="preserve"> and </w:t>
      </w:r>
      <w:r w:rsidR="005F21DA" w:rsidRPr="00D811B2">
        <w:rPr>
          <w:sz w:val="21"/>
          <w:szCs w:val="21"/>
        </w:rPr>
        <w:t xml:space="preserve">given </w:t>
      </w:r>
      <w:r w:rsidR="00972853" w:rsidRPr="00D811B2">
        <w:rPr>
          <w:sz w:val="21"/>
          <w:szCs w:val="21"/>
        </w:rPr>
        <w:t>the author(s) name</w:t>
      </w:r>
      <w:r w:rsidR="005F21DA" w:rsidRPr="00D811B2">
        <w:rPr>
          <w:sz w:val="21"/>
          <w:szCs w:val="21"/>
        </w:rPr>
        <w:t xml:space="preserve"> of the species</w:t>
      </w:r>
      <w:r w:rsidR="00972853" w:rsidRPr="00D811B2">
        <w:rPr>
          <w:sz w:val="21"/>
          <w:szCs w:val="21"/>
        </w:rPr>
        <w:t xml:space="preserve"> at the first appearance</w:t>
      </w:r>
      <w:r w:rsidR="001E4948" w:rsidRPr="00D811B2">
        <w:rPr>
          <w:sz w:val="21"/>
          <w:szCs w:val="21"/>
        </w:rPr>
        <w:t xml:space="preserve"> in the text</w:t>
      </w:r>
      <w:r w:rsidR="00972853" w:rsidRPr="00D811B2">
        <w:rPr>
          <w:sz w:val="21"/>
          <w:szCs w:val="21"/>
        </w:rPr>
        <w:t>.</w:t>
      </w:r>
      <w:r w:rsidR="001E4948" w:rsidRPr="00D811B2">
        <w:rPr>
          <w:sz w:val="21"/>
          <w:szCs w:val="21"/>
        </w:rPr>
        <w:t xml:space="preserve"> </w:t>
      </w:r>
      <w:r w:rsidR="00E9058D" w:rsidRPr="00D811B2">
        <w:rPr>
          <w:sz w:val="21"/>
          <w:szCs w:val="21"/>
        </w:rPr>
        <w:t xml:space="preserve">From the second appearance, </w:t>
      </w:r>
      <w:r w:rsidR="009329C0" w:rsidRPr="00D811B2">
        <w:rPr>
          <w:sz w:val="21"/>
          <w:szCs w:val="21"/>
        </w:rPr>
        <w:t xml:space="preserve">you </w:t>
      </w:r>
      <w:r w:rsidR="00E9058D" w:rsidRPr="00D811B2">
        <w:rPr>
          <w:sz w:val="21"/>
          <w:szCs w:val="21"/>
        </w:rPr>
        <w:t xml:space="preserve">should </w:t>
      </w:r>
      <w:r w:rsidR="009329C0" w:rsidRPr="00D811B2">
        <w:rPr>
          <w:sz w:val="21"/>
          <w:szCs w:val="21"/>
        </w:rPr>
        <w:t>omit the name of the author(s) and abbreviate gen</w:t>
      </w:r>
      <w:r w:rsidR="00E9058D" w:rsidRPr="00D811B2">
        <w:rPr>
          <w:sz w:val="21"/>
          <w:szCs w:val="21"/>
        </w:rPr>
        <w:t>eric</w:t>
      </w:r>
      <w:r w:rsidR="009329C0" w:rsidRPr="00D811B2">
        <w:rPr>
          <w:sz w:val="21"/>
          <w:szCs w:val="21"/>
        </w:rPr>
        <w:t xml:space="preserve"> name</w:t>
      </w:r>
      <w:r w:rsidR="00E9058D" w:rsidRPr="00D811B2">
        <w:rPr>
          <w:sz w:val="21"/>
          <w:szCs w:val="21"/>
        </w:rPr>
        <w:t>s</w:t>
      </w:r>
      <w:r w:rsidR="009329C0" w:rsidRPr="00D811B2">
        <w:rPr>
          <w:sz w:val="21"/>
          <w:szCs w:val="21"/>
        </w:rPr>
        <w:t xml:space="preserve">. </w:t>
      </w:r>
      <w:r w:rsidR="00802B82" w:rsidRPr="00D811B2">
        <w:rPr>
          <w:sz w:val="21"/>
          <w:szCs w:val="21"/>
        </w:rPr>
        <w:t xml:space="preserve">In the title of the manuscript, you should omit the name of the author(s). </w:t>
      </w:r>
      <w:r w:rsidR="00CA2044" w:rsidRPr="00D811B2">
        <w:rPr>
          <w:sz w:val="21"/>
          <w:szCs w:val="21"/>
        </w:rPr>
        <w:t>The year of publication of the scientific name should not be given unless the original paper describing it is cited.</w:t>
      </w:r>
    </w:p>
    <w:p w14:paraId="4C0446A7" w14:textId="661F5D82" w:rsidR="00BC22FF" w:rsidRPr="00D811B2" w:rsidRDefault="00CA2044" w:rsidP="00D51DDB">
      <w:pPr>
        <w:rPr>
          <w:sz w:val="21"/>
          <w:szCs w:val="21"/>
        </w:rPr>
      </w:pPr>
      <w:r w:rsidRPr="00D811B2">
        <w:rPr>
          <w:sz w:val="21"/>
          <w:szCs w:val="21"/>
        </w:rPr>
        <w:t xml:space="preserve">(6) </w:t>
      </w:r>
      <w:r w:rsidR="00754C98" w:rsidRPr="00D811B2">
        <w:rPr>
          <w:sz w:val="21"/>
          <w:szCs w:val="21"/>
        </w:rPr>
        <w:t>Numbers should be written in Arabic numerals and units in the metric system.</w:t>
      </w:r>
    </w:p>
    <w:p w14:paraId="5B174823" w14:textId="1EC93E0F" w:rsidR="00BC22FF" w:rsidRPr="00D811B2" w:rsidRDefault="00DC198F" w:rsidP="00D51DDB">
      <w:pPr>
        <w:rPr>
          <w:sz w:val="21"/>
          <w:szCs w:val="21"/>
        </w:rPr>
      </w:pPr>
      <w:r w:rsidRPr="00D811B2">
        <w:rPr>
          <w:sz w:val="21"/>
          <w:szCs w:val="21"/>
        </w:rPr>
        <w:t>(</w:t>
      </w:r>
      <w:r w:rsidR="00CA2044" w:rsidRPr="00D811B2">
        <w:rPr>
          <w:sz w:val="21"/>
          <w:szCs w:val="21"/>
        </w:rPr>
        <w:t>7</w:t>
      </w:r>
      <w:r w:rsidRPr="00D811B2">
        <w:rPr>
          <w:sz w:val="21"/>
          <w:szCs w:val="21"/>
        </w:rPr>
        <w:t>) Figures and tables should be made with MS Word, Excel and PowerPoint documents, and sent to the Editorial Office as attachment files.</w:t>
      </w:r>
      <w:r w:rsidR="00E20979" w:rsidRPr="00D811B2">
        <w:rPr>
          <w:sz w:val="21"/>
          <w:szCs w:val="21"/>
        </w:rPr>
        <w:t xml:space="preserve"> Format of figures, tables and their captions should follow the latest papers published in </w:t>
      </w:r>
      <w:r w:rsidR="00ED03B0" w:rsidRPr="00D811B2">
        <w:rPr>
          <w:sz w:val="21"/>
          <w:szCs w:val="21"/>
        </w:rPr>
        <w:t>“</w:t>
      </w:r>
      <w:r w:rsidR="00E20979" w:rsidRPr="00D811B2">
        <w:rPr>
          <w:sz w:val="21"/>
          <w:szCs w:val="21"/>
        </w:rPr>
        <w:t>Medical Entomology and Zoology</w:t>
      </w:r>
      <w:r w:rsidR="00ED03B0" w:rsidRPr="00D811B2">
        <w:rPr>
          <w:sz w:val="21"/>
          <w:szCs w:val="21"/>
        </w:rPr>
        <w:t>”</w:t>
      </w:r>
      <w:r w:rsidR="00E20979" w:rsidRPr="00D811B2">
        <w:rPr>
          <w:sz w:val="21"/>
          <w:szCs w:val="21"/>
        </w:rPr>
        <w:t xml:space="preserve"> (</w:t>
      </w:r>
      <w:r w:rsidR="00C6546A" w:rsidRPr="00D811B2">
        <w:rPr>
          <w:sz w:val="21"/>
          <w:szCs w:val="21"/>
        </w:rPr>
        <w:t>https://www.jstage.jst.go.jp/browse/mez</w:t>
      </w:r>
      <w:r w:rsidR="00E20979" w:rsidRPr="00D811B2">
        <w:rPr>
          <w:sz w:val="21"/>
          <w:szCs w:val="21"/>
        </w:rPr>
        <w:t>)</w:t>
      </w:r>
      <w:r w:rsidR="00C6546A" w:rsidRPr="00D811B2">
        <w:rPr>
          <w:sz w:val="21"/>
          <w:szCs w:val="21"/>
        </w:rPr>
        <w:t>.</w:t>
      </w:r>
      <w:r w:rsidR="006720DB" w:rsidRPr="00D811B2">
        <w:rPr>
          <w:sz w:val="21"/>
          <w:szCs w:val="21"/>
        </w:rPr>
        <w:t xml:space="preserve"> For multi-page tables, the word </w:t>
      </w:r>
      <w:r w:rsidR="00ED03B0" w:rsidRPr="00D811B2">
        <w:rPr>
          <w:sz w:val="21"/>
          <w:szCs w:val="21"/>
        </w:rPr>
        <w:t>“</w:t>
      </w:r>
      <w:r w:rsidR="006720DB" w:rsidRPr="00D811B2">
        <w:rPr>
          <w:i/>
          <w:iCs/>
          <w:sz w:val="21"/>
          <w:szCs w:val="21"/>
        </w:rPr>
        <w:t>Continued</w:t>
      </w:r>
      <w:r w:rsidR="00ED03B0" w:rsidRPr="00D811B2">
        <w:rPr>
          <w:sz w:val="21"/>
          <w:szCs w:val="21"/>
        </w:rPr>
        <w:t>”</w:t>
      </w:r>
      <w:r w:rsidR="006720DB" w:rsidRPr="00D811B2">
        <w:rPr>
          <w:sz w:val="21"/>
          <w:szCs w:val="21"/>
        </w:rPr>
        <w:t xml:space="preserve"> should in principle </w:t>
      </w:r>
      <w:r w:rsidR="006720DB" w:rsidRPr="00D811B2">
        <w:rPr>
          <w:sz w:val="21"/>
          <w:szCs w:val="21"/>
        </w:rPr>
        <w:lastRenderedPageBreak/>
        <w:t>be</w:t>
      </w:r>
      <w:r w:rsidR="00CA2044" w:rsidRPr="00D811B2">
        <w:rPr>
          <w:sz w:val="21"/>
          <w:szCs w:val="21"/>
        </w:rPr>
        <w:t xml:space="preserve"> </w:t>
      </w:r>
      <w:r w:rsidR="006720DB" w:rsidRPr="00D811B2">
        <w:rPr>
          <w:sz w:val="21"/>
          <w:szCs w:val="21"/>
        </w:rPr>
        <w:t>substituted for the caption on the second and subsequent pages.</w:t>
      </w:r>
    </w:p>
    <w:p w14:paraId="27374DE5" w14:textId="4F1CE457" w:rsidR="00BC22FF" w:rsidRPr="00D811B2" w:rsidRDefault="00BC22FF" w:rsidP="00D51DDB">
      <w:pPr>
        <w:rPr>
          <w:sz w:val="21"/>
          <w:szCs w:val="21"/>
        </w:rPr>
      </w:pPr>
      <w:r w:rsidRPr="00D811B2">
        <w:rPr>
          <w:sz w:val="21"/>
          <w:szCs w:val="21"/>
        </w:rPr>
        <w:t>(</w:t>
      </w:r>
      <w:r w:rsidR="00CA2044" w:rsidRPr="00D811B2">
        <w:rPr>
          <w:sz w:val="21"/>
          <w:szCs w:val="21"/>
        </w:rPr>
        <w:t>8</w:t>
      </w:r>
      <w:r w:rsidRPr="00D811B2">
        <w:rPr>
          <w:sz w:val="21"/>
          <w:szCs w:val="21"/>
        </w:rPr>
        <w:t xml:space="preserve">) </w:t>
      </w:r>
      <w:r w:rsidR="00DC198F" w:rsidRPr="00D811B2">
        <w:rPr>
          <w:sz w:val="21"/>
          <w:szCs w:val="21"/>
        </w:rPr>
        <w:t>All r</w:t>
      </w:r>
      <w:r w:rsidRPr="00D811B2">
        <w:rPr>
          <w:sz w:val="21"/>
          <w:szCs w:val="21"/>
        </w:rPr>
        <w:t xml:space="preserve">eferences </w:t>
      </w:r>
      <w:r w:rsidR="008D6B98" w:rsidRPr="00D811B2">
        <w:rPr>
          <w:sz w:val="21"/>
          <w:szCs w:val="21"/>
        </w:rPr>
        <w:t>cited</w:t>
      </w:r>
      <w:r w:rsidR="00E430FD" w:rsidRPr="00D811B2">
        <w:rPr>
          <w:sz w:val="21"/>
          <w:szCs w:val="21"/>
        </w:rPr>
        <w:t xml:space="preserve"> in the text </w:t>
      </w:r>
      <w:r w:rsidRPr="00D811B2">
        <w:rPr>
          <w:sz w:val="21"/>
          <w:szCs w:val="21"/>
        </w:rPr>
        <w:t>should be arranged alphabetical</w:t>
      </w:r>
      <w:r w:rsidR="00502658" w:rsidRPr="00D811B2">
        <w:rPr>
          <w:sz w:val="21"/>
          <w:szCs w:val="21"/>
        </w:rPr>
        <w:t xml:space="preserve">ly </w:t>
      </w:r>
      <w:r w:rsidRPr="00D811B2">
        <w:rPr>
          <w:sz w:val="21"/>
          <w:szCs w:val="21"/>
        </w:rPr>
        <w:t xml:space="preserve">and listed according to the examples below. More than one paper by the same author in the same year must be identified by placing letters a, b, etc., after the year of publication. </w:t>
      </w:r>
      <w:r w:rsidR="008D6B98" w:rsidRPr="00D811B2">
        <w:rPr>
          <w:sz w:val="21"/>
          <w:szCs w:val="21"/>
        </w:rPr>
        <w:t>When referring to an abstract, you should state (conference abstract) in the reference.</w:t>
      </w:r>
      <w:r w:rsidR="000D6AD4" w:rsidRPr="00D811B2">
        <w:rPr>
          <w:sz w:val="21"/>
          <w:szCs w:val="21"/>
        </w:rPr>
        <w:t xml:space="preserve"> </w:t>
      </w:r>
      <w:r w:rsidR="00A34277" w:rsidRPr="00D811B2">
        <w:rPr>
          <w:sz w:val="21"/>
          <w:szCs w:val="21"/>
        </w:rPr>
        <w:br/>
      </w:r>
      <w:r w:rsidR="00713B43" w:rsidRPr="00D811B2">
        <w:rPr>
          <w:sz w:val="21"/>
          <w:szCs w:val="21"/>
        </w:rPr>
        <w:t xml:space="preserve">  </w:t>
      </w:r>
      <w:r w:rsidR="002C1F33" w:rsidRPr="00D811B2">
        <w:rPr>
          <w:sz w:val="21"/>
          <w:szCs w:val="21"/>
        </w:rPr>
        <w:t>Multiple authors</w:t>
      </w:r>
      <w:r w:rsidR="00502658" w:rsidRPr="00D811B2">
        <w:rPr>
          <w:sz w:val="21"/>
          <w:szCs w:val="21"/>
        </w:rPr>
        <w:t>’</w:t>
      </w:r>
      <w:r w:rsidR="002C1F33" w:rsidRPr="00D811B2">
        <w:rPr>
          <w:sz w:val="21"/>
          <w:szCs w:val="21"/>
        </w:rPr>
        <w:t xml:space="preserve"> names connected with </w:t>
      </w:r>
      <w:r w:rsidR="00502658" w:rsidRPr="00D811B2">
        <w:rPr>
          <w:sz w:val="21"/>
          <w:szCs w:val="21"/>
        </w:rPr>
        <w:t xml:space="preserve">a </w:t>
      </w:r>
      <w:r w:rsidR="002C1F33" w:rsidRPr="00D811B2">
        <w:rPr>
          <w:sz w:val="21"/>
          <w:szCs w:val="21"/>
        </w:rPr>
        <w:t xml:space="preserve">comma while last author connected with ‘and’. Journal names should be written with </w:t>
      </w:r>
      <w:r w:rsidR="00502658" w:rsidRPr="00D811B2">
        <w:rPr>
          <w:sz w:val="21"/>
          <w:szCs w:val="21"/>
        </w:rPr>
        <w:t xml:space="preserve">the </w:t>
      </w:r>
      <w:r w:rsidR="002C1F33" w:rsidRPr="00D811B2">
        <w:rPr>
          <w:sz w:val="21"/>
          <w:szCs w:val="21"/>
        </w:rPr>
        <w:t xml:space="preserve">abbreviation in italic. The abbreviation of </w:t>
      </w:r>
      <w:r w:rsidR="00502658" w:rsidRPr="00D811B2">
        <w:rPr>
          <w:sz w:val="21"/>
          <w:szCs w:val="21"/>
        </w:rPr>
        <w:t xml:space="preserve">the </w:t>
      </w:r>
      <w:r w:rsidR="002C1F33" w:rsidRPr="00D811B2">
        <w:rPr>
          <w:sz w:val="21"/>
          <w:szCs w:val="21"/>
        </w:rPr>
        <w:t>journal name should follow BIOSIS Serial Sources (</w:t>
      </w:r>
      <w:hyperlink r:id="rId9" w:history="1">
        <w:r w:rsidR="008E43E2" w:rsidRPr="00D811B2">
          <w:rPr>
            <w:rStyle w:val="a4"/>
            <w:color w:val="auto"/>
            <w:sz w:val="21"/>
            <w:szCs w:val="21"/>
          </w:rPr>
          <w:t>http://www.library.illinois.edu/biotech/j-abbrev.html</w:t>
        </w:r>
      </w:hyperlink>
      <w:r w:rsidR="002C1F33" w:rsidRPr="00D811B2">
        <w:rPr>
          <w:sz w:val="21"/>
          <w:szCs w:val="21"/>
        </w:rPr>
        <w:t>).</w:t>
      </w:r>
    </w:p>
    <w:p w14:paraId="3F6C169E" w14:textId="77777777" w:rsidR="008E43E2" w:rsidRPr="00D811B2" w:rsidRDefault="008E43E2" w:rsidP="00D51DDB">
      <w:pPr>
        <w:rPr>
          <w:sz w:val="21"/>
          <w:szCs w:val="21"/>
        </w:rPr>
      </w:pPr>
    </w:p>
    <w:p w14:paraId="113E5BFD" w14:textId="68E84E6F" w:rsidR="00B87701" w:rsidRPr="00D811B2" w:rsidRDefault="00B87701" w:rsidP="00D51DDB">
      <w:pPr>
        <w:rPr>
          <w:sz w:val="21"/>
          <w:szCs w:val="21"/>
        </w:rPr>
      </w:pPr>
      <w:r w:rsidRPr="00D811B2">
        <w:rPr>
          <w:sz w:val="21"/>
          <w:szCs w:val="21"/>
        </w:rPr>
        <w:t xml:space="preserve">Journal </w:t>
      </w:r>
      <w:r w:rsidR="00DF6E9A" w:rsidRPr="00D811B2">
        <w:rPr>
          <w:sz w:val="21"/>
          <w:szCs w:val="21"/>
        </w:rPr>
        <w:t>printed</w:t>
      </w:r>
      <w:r w:rsidRPr="00D811B2">
        <w:rPr>
          <w:sz w:val="21"/>
          <w:szCs w:val="21"/>
        </w:rPr>
        <w:t>:</w:t>
      </w:r>
      <w:r w:rsidR="009102F1" w:rsidRPr="00D811B2">
        <w:rPr>
          <w:sz w:val="21"/>
          <w:szCs w:val="21"/>
        </w:rPr>
        <w:t xml:space="preserve"> Author, A. B., Author, C. D. and Author, E. F. Publication year. Article Title. </w:t>
      </w:r>
      <w:r w:rsidR="009102F1" w:rsidRPr="00D811B2">
        <w:rPr>
          <w:i/>
          <w:iCs/>
          <w:sz w:val="21"/>
          <w:szCs w:val="21"/>
        </w:rPr>
        <w:t>Journal Title</w:t>
      </w:r>
      <w:r w:rsidR="009102F1" w:rsidRPr="00D811B2">
        <w:rPr>
          <w:sz w:val="21"/>
          <w:szCs w:val="21"/>
        </w:rPr>
        <w:t xml:space="preserve"> (abbreviation)</w:t>
      </w:r>
      <w:r w:rsidR="009102F1" w:rsidRPr="00D811B2">
        <w:rPr>
          <w:sz w:val="21"/>
          <w:szCs w:val="21"/>
        </w:rPr>
        <w:t>，</w:t>
      </w:r>
      <w:r w:rsidR="009102F1" w:rsidRPr="00D811B2">
        <w:rPr>
          <w:sz w:val="21"/>
          <w:szCs w:val="21"/>
        </w:rPr>
        <w:t>00: 00‒00.</w:t>
      </w:r>
    </w:p>
    <w:p w14:paraId="0FB4023E" w14:textId="37E96E6F" w:rsidR="00BC22FF" w:rsidRPr="00D811B2" w:rsidRDefault="00BC22FF" w:rsidP="00D51DDB">
      <w:pPr>
        <w:rPr>
          <w:sz w:val="21"/>
          <w:szCs w:val="21"/>
        </w:rPr>
      </w:pPr>
      <w:r w:rsidRPr="00D811B2">
        <w:rPr>
          <w:sz w:val="21"/>
          <w:szCs w:val="21"/>
        </w:rPr>
        <w:t xml:space="preserve">Rosen, L. 1986. The natural history of Japanese encephalitis virus. </w:t>
      </w:r>
      <w:r w:rsidRPr="00D811B2">
        <w:rPr>
          <w:i/>
          <w:iCs/>
          <w:sz w:val="21"/>
          <w:szCs w:val="21"/>
        </w:rPr>
        <w:t xml:space="preserve">Annu. Rev. </w:t>
      </w:r>
      <w:proofErr w:type="spellStart"/>
      <w:r w:rsidRPr="00D811B2">
        <w:rPr>
          <w:i/>
          <w:iCs/>
          <w:sz w:val="21"/>
          <w:szCs w:val="21"/>
        </w:rPr>
        <w:t>Microbiol</w:t>
      </w:r>
      <w:proofErr w:type="spellEnd"/>
      <w:r w:rsidRPr="00D811B2">
        <w:rPr>
          <w:sz w:val="21"/>
          <w:szCs w:val="21"/>
        </w:rPr>
        <w:t>., 40: 395</w:t>
      </w:r>
      <w:r w:rsidRPr="00D811B2">
        <w:rPr>
          <w:position w:val="2"/>
          <w:sz w:val="21"/>
          <w:szCs w:val="21"/>
        </w:rPr>
        <w:t xml:space="preserve">‒ </w:t>
      </w:r>
      <w:r w:rsidRPr="00D811B2">
        <w:rPr>
          <w:sz w:val="21"/>
          <w:szCs w:val="21"/>
        </w:rPr>
        <w:t xml:space="preserve">414. </w:t>
      </w:r>
    </w:p>
    <w:p w14:paraId="07C6B2E8" w14:textId="3315F6BB" w:rsidR="00BC22FF" w:rsidRPr="00D811B2" w:rsidRDefault="00BC22FF" w:rsidP="00D51DDB">
      <w:pPr>
        <w:rPr>
          <w:sz w:val="21"/>
          <w:szCs w:val="21"/>
        </w:rPr>
      </w:pPr>
      <w:r w:rsidRPr="00D811B2">
        <w:rPr>
          <w:sz w:val="21"/>
          <w:szCs w:val="21"/>
        </w:rPr>
        <w:t xml:space="preserve">Shim, J. C., Kim, C. L., Lee, W. J. and Shin, E. H. 1990. Population densities of </w:t>
      </w:r>
      <w:r w:rsidRPr="00D811B2">
        <w:rPr>
          <w:i/>
          <w:iCs/>
          <w:sz w:val="21"/>
          <w:szCs w:val="21"/>
        </w:rPr>
        <w:t xml:space="preserve">Culex </w:t>
      </w:r>
      <w:proofErr w:type="spellStart"/>
      <w:r w:rsidRPr="00D811B2">
        <w:rPr>
          <w:i/>
          <w:iCs/>
          <w:sz w:val="21"/>
          <w:szCs w:val="21"/>
        </w:rPr>
        <w:t>tritaeniorhynchus</w:t>
      </w:r>
      <w:proofErr w:type="spellEnd"/>
      <w:r w:rsidRPr="00D811B2">
        <w:rPr>
          <w:i/>
          <w:iCs/>
          <w:sz w:val="21"/>
          <w:szCs w:val="21"/>
        </w:rPr>
        <w:t xml:space="preserve"> </w:t>
      </w:r>
      <w:r w:rsidRPr="00D811B2">
        <w:rPr>
          <w:sz w:val="21"/>
          <w:szCs w:val="21"/>
        </w:rPr>
        <w:t xml:space="preserve">for surveillance of Japanese encephalitis in Korea. </w:t>
      </w:r>
      <w:r w:rsidRPr="00D811B2">
        <w:rPr>
          <w:i/>
          <w:iCs/>
          <w:sz w:val="21"/>
          <w:szCs w:val="21"/>
        </w:rPr>
        <w:t xml:space="preserve">Kor. J. </w:t>
      </w:r>
      <w:proofErr w:type="spellStart"/>
      <w:r w:rsidRPr="00D811B2">
        <w:rPr>
          <w:i/>
          <w:iCs/>
          <w:sz w:val="21"/>
          <w:szCs w:val="21"/>
        </w:rPr>
        <w:t>Entomol</w:t>
      </w:r>
      <w:proofErr w:type="spellEnd"/>
      <w:r w:rsidRPr="00D811B2">
        <w:rPr>
          <w:sz w:val="21"/>
          <w:szCs w:val="21"/>
        </w:rPr>
        <w:t>., 20: 213</w:t>
      </w:r>
      <w:r w:rsidRPr="00D811B2">
        <w:rPr>
          <w:position w:val="2"/>
          <w:sz w:val="21"/>
          <w:szCs w:val="21"/>
        </w:rPr>
        <w:t>‒</w:t>
      </w:r>
      <w:r w:rsidRPr="00D811B2">
        <w:rPr>
          <w:sz w:val="21"/>
          <w:szCs w:val="21"/>
        </w:rPr>
        <w:t xml:space="preserve">222 (In Korean with English abstract). </w:t>
      </w:r>
    </w:p>
    <w:p w14:paraId="0A97F81B" w14:textId="77777777" w:rsidR="008E43E2" w:rsidRPr="00D811B2" w:rsidRDefault="008E43E2" w:rsidP="00D51DDB">
      <w:pPr>
        <w:rPr>
          <w:sz w:val="21"/>
          <w:szCs w:val="21"/>
        </w:rPr>
      </w:pPr>
    </w:p>
    <w:p w14:paraId="6970779C" w14:textId="0DD33EC2" w:rsidR="00B87701" w:rsidRPr="00D811B2" w:rsidRDefault="00B87701" w:rsidP="00D51DDB">
      <w:pPr>
        <w:rPr>
          <w:sz w:val="21"/>
          <w:szCs w:val="21"/>
        </w:rPr>
      </w:pPr>
      <w:r w:rsidRPr="00D811B2">
        <w:rPr>
          <w:sz w:val="21"/>
          <w:szCs w:val="21"/>
        </w:rPr>
        <w:t>Books:</w:t>
      </w:r>
      <w:r w:rsidR="009102F1" w:rsidRPr="00D811B2">
        <w:rPr>
          <w:sz w:val="21"/>
          <w:szCs w:val="21"/>
        </w:rPr>
        <w:t xml:space="preserve"> Author, A. B., Author, C. D. and Author, E. Jr. Publication year. Title. 000 pp., Publisher name, Place of publication.</w:t>
      </w:r>
    </w:p>
    <w:p w14:paraId="6CCA3277" w14:textId="0315CB99" w:rsidR="00BC22FF" w:rsidRPr="00D811B2" w:rsidRDefault="00BC22FF" w:rsidP="00D51DDB">
      <w:pPr>
        <w:rPr>
          <w:sz w:val="21"/>
          <w:szCs w:val="21"/>
        </w:rPr>
      </w:pPr>
      <w:r w:rsidRPr="00D811B2">
        <w:rPr>
          <w:sz w:val="21"/>
          <w:szCs w:val="21"/>
        </w:rPr>
        <w:t xml:space="preserve">Molineaux, L. and </w:t>
      </w:r>
      <w:proofErr w:type="spellStart"/>
      <w:r w:rsidRPr="00D811B2">
        <w:rPr>
          <w:sz w:val="21"/>
          <w:szCs w:val="21"/>
        </w:rPr>
        <w:t>Gramiccia</w:t>
      </w:r>
      <w:proofErr w:type="spellEnd"/>
      <w:r w:rsidRPr="00D811B2">
        <w:rPr>
          <w:sz w:val="21"/>
          <w:szCs w:val="21"/>
        </w:rPr>
        <w:t xml:space="preserve">, G. 1980. The </w:t>
      </w:r>
      <w:proofErr w:type="spellStart"/>
      <w:r w:rsidRPr="00D811B2">
        <w:rPr>
          <w:sz w:val="21"/>
          <w:szCs w:val="21"/>
        </w:rPr>
        <w:t>Garki</w:t>
      </w:r>
      <w:proofErr w:type="spellEnd"/>
      <w:r w:rsidRPr="00D811B2">
        <w:rPr>
          <w:sz w:val="21"/>
          <w:szCs w:val="21"/>
        </w:rPr>
        <w:t xml:space="preserve"> Project, Research on the Epidemiology and Control of Malaria in the Sudan Savanna of West Africa. 311 pp., WHO, Geneva. </w:t>
      </w:r>
    </w:p>
    <w:p w14:paraId="7630715D" w14:textId="77777777" w:rsidR="008E43E2" w:rsidRPr="00D811B2" w:rsidRDefault="008E43E2" w:rsidP="00D51DDB">
      <w:pPr>
        <w:rPr>
          <w:sz w:val="21"/>
          <w:szCs w:val="21"/>
        </w:rPr>
      </w:pPr>
    </w:p>
    <w:p w14:paraId="356F5724" w14:textId="63AF6C7E" w:rsidR="00B87701" w:rsidRPr="00D811B2" w:rsidRDefault="00B87701" w:rsidP="00D51DDB">
      <w:pPr>
        <w:rPr>
          <w:sz w:val="21"/>
          <w:szCs w:val="21"/>
        </w:rPr>
      </w:pPr>
      <w:r w:rsidRPr="00D811B2">
        <w:rPr>
          <w:sz w:val="21"/>
          <w:szCs w:val="21"/>
        </w:rPr>
        <w:t>Chapter of books:</w:t>
      </w:r>
      <w:r w:rsidR="009102F1" w:rsidRPr="00D811B2">
        <w:rPr>
          <w:sz w:val="21"/>
          <w:szCs w:val="21"/>
        </w:rPr>
        <w:t xml:space="preserve"> Author, A. B. and Author, C. D. Publication year. Title of article. In: Title of Book (ed</w:t>
      </w:r>
      <w:r w:rsidR="0090338E" w:rsidRPr="00D811B2">
        <w:rPr>
          <w:sz w:val="21"/>
          <w:szCs w:val="21"/>
        </w:rPr>
        <w:t>s</w:t>
      </w:r>
      <w:r w:rsidR="009102F1" w:rsidRPr="00D811B2">
        <w:rPr>
          <w:sz w:val="21"/>
          <w:szCs w:val="21"/>
        </w:rPr>
        <w:t>. Editor, F. and Editor, G.), pp. 00‒00, Publisher, Place of publication.</w:t>
      </w:r>
    </w:p>
    <w:p w14:paraId="23FEE450" w14:textId="01E8B86B" w:rsidR="00BC22FF" w:rsidRPr="00D811B2" w:rsidRDefault="00BC22FF" w:rsidP="00D51DDB">
      <w:pPr>
        <w:rPr>
          <w:sz w:val="21"/>
          <w:szCs w:val="21"/>
        </w:rPr>
      </w:pPr>
      <w:r w:rsidRPr="00D811B2">
        <w:rPr>
          <w:sz w:val="21"/>
          <w:szCs w:val="21"/>
        </w:rPr>
        <w:t xml:space="preserve">Claydon, N. and Grove, J. E. 1984. </w:t>
      </w:r>
      <w:r w:rsidRPr="00D811B2">
        <w:rPr>
          <w:i/>
          <w:iCs/>
          <w:sz w:val="21"/>
          <w:szCs w:val="21"/>
        </w:rPr>
        <w:t xml:space="preserve">Fusarium </w:t>
      </w:r>
      <w:r w:rsidRPr="00D811B2">
        <w:rPr>
          <w:sz w:val="21"/>
          <w:szCs w:val="21"/>
        </w:rPr>
        <w:t xml:space="preserve">as an insect pathogen. </w:t>
      </w:r>
      <w:r w:rsidRPr="00D811B2">
        <w:rPr>
          <w:i/>
          <w:iCs/>
          <w:sz w:val="21"/>
          <w:szCs w:val="21"/>
        </w:rPr>
        <w:t>In</w:t>
      </w:r>
      <w:r w:rsidRPr="00D811B2">
        <w:rPr>
          <w:sz w:val="21"/>
          <w:szCs w:val="21"/>
        </w:rPr>
        <w:t xml:space="preserve">: The Applied Mycology of </w:t>
      </w:r>
      <w:r w:rsidRPr="00D811B2">
        <w:rPr>
          <w:i/>
          <w:iCs/>
          <w:sz w:val="21"/>
          <w:szCs w:val="21"/>
        </w:rPr>
        <w:t xml:space="preserve">Fusarium </w:t>
      </w:r>
      <w:r w:rsidRPr="00D811B2">
        <w:rPr>
          <w:sz w:val="21"/>
          <w:szCs w:val="21"/>
        </w:rPr>
        <w:t>(ed</w:t>
      </w:r>
      <w:r w:rsidR="0090338E" w:rsidRPr="00D811B2">
        <w:rPr>
          <w:sz w:val="21"/>
          <w:szCs w:val="21"/>
        </w:rPr>
        <w:t>s</w:t>
      </w:r>
      <w:r w:rsidRPr="00D811B2">
        <w:rPr>
          <w:sz w:val="21"/>
          <w:szCs w:val="21"/>
        </w:rPr>
        <w:t>. Moss, M. O. and Smith, J. E.), pp. 117</w:t>
      </w:r>
      <w:r w:rsidRPr="00D811B2">
        <w:rPr>
          <w:position w:val="2"/>
          <w:sz w:val="21"/>
          <w:szCs w:val="21"/>
        </w:rPr>
        <w:t>‒</w:t>
      </w:r>
      <w:r w:rsidRPr="00D811B2">
        <w:rPr>
          <w:sz w:val="21"/>
          <w:szCs w:val="21"/>
        </w:rPr>
        <w:t xml:space="preserve">128, Cambridge University Press, Cambridge. </w:t>
      </w:r>
    </w:p>
    <w:p w14:paraId="5075AF66" w14:textId="77777777" w:rsidR="008E43E2" w:rsidRPr="00D811B2" w:rsidRDefault="008E43E2" w:rsidP="00D51DDB">
      <w:pPr>
        <w:rPr>
          <w:sz w:val="21"/>
          <w:szCs w:val="21"/>
        </w:rPr>
      </w:pPr>
    </w:p>
    <w:p w14:paraId="51C075AF" w14:textId="099134EE" w:rsidR="00C427C9" w:rsidRPr="00D811B2" w:rsidRDefault="00C427C9" w:rsidP="00D51DDB">
      <w:pPr>
        <w:rPr>
          <w:sz w:val="21"/>
          <w:szCs w:val="21"/>
        </w:rPr>
      </w:pPr>
      <w:r w:rsidRPr="00D811B2">
        <w:rPr>
          <w:sz w:val="21"/>
          <w:szCs w:val="21"/>
        </w:rPr>
        <w:t>Citation from electric journal</w:t>
      </w:r>
      <w:r w:rsidR="00BF1CC7" w:rsidRPr="00D811B2">
        <w:rPr>
          <w:sz w:val="21"/>
          <w:szCs w:val="21"/>
        </w:rPr>
        <w:t>s</w:t>
      </w:r>
      <w:r w:rsidRPr="00D811B2">
        <w:rPr>
          <w:sz w:val="21"/>
          <w:szCs w:val="21"/>
        </w:rPr>
        <w:t>:</w:t>
      </w:r>
      <w:r w:rsidR="009102F1" w:rsidRPr="00D811B2">
        <w:rPr>
          <w:sz w:val="21"/>
          <w:szCs w:val="21"/>
        </w:rPr>
        <w:t xml:space="preserve"> Author, A. B., Author, C. D. and Author, E. F. Publication year. Article Title. </w:t>
      </w:r>
      <w:r w:rsidR="009102F1" w:rsidRPr="00D811B2">
        <w:rPr>
          <w:i/>
          <w:iCs/>
          <w:sz w:val="21"/>
          <w:szCs w:val="21"/>
        </w:rPr>
        <w:t>Journal Title</w:t>
      </w:r>
      <w:r w:rsidR="009102F1" w:rsidRPr="00D811B2">
        <w:rPr>
          <w:sz w:val="21"/>
          <w:szCs w:val="21"/>
        </w:rPr>
        <w:t xml:space="preserve"> (abbreviation)</w:t>
      </w:r>
      <w:r w:rsidR="009102F1" w:rsidRPr="00D811B2">
        <w:rPr>
          <w:sz w:val="21"/>
          <w:szCs w:val="21"/>
        </w:rPr>
        <w:t>，</w:t>
      </w:r>
      <w:r w:rsidR="009102F1" w:rsidRPr="00D811B2">
        <w:rPr>
          <w:sz w:val="21"/>
          <w:szCs w:val="21"/>
        </w:rPr>
        <w:t>00: 00‒00</w:t>
      </w:r>
      <w:r w:rsidR="00766ED4" w:rsidRPr="00D811B2">
        <w:rPr>
          <w:sz w:val="21"/>
          <w:szCs w:val="21"/>
        </w:rPr>
        <w:t xml:space="preserve">. DOI: </w:t>
      </w:r>
    </w:p>
    <w:p w14:paraId="529DA258" w14:textId="442E1A4C" w:rsidR="00E83333" w:rsidRPr="00D811B2" w:rsidRDefault="00E83333" w:rsidP="00D51DDB">
      <w:pPr>
        <w:rPr>
          <w:sz w:val="21"/>
          <w:szCs w:val="21"/>
        </w:rPr>
      </w:pPr>
      <w:r w:rsidRPr="00D811B2">
        <w:rPr>
          <w:sz w:val="21"/>
          <w:szCs w:val="21"/>
        </w:rPr>
        <w:t xml:space="preserve">Zhang, Y., Nie, Y., Li, L. Y., Chen, S. Y., Liu, G. H. and Wei Liu, W. 2022. Population genetics and genetic variation of </w:t>
      </w:r>
      <w:r w:rsidRPr="00D811B2">
        <w:rPr>
          <w:i/>
          <w:iCs/>
          <w:sz w:val="21"/>
          <w:szCs w:val="21"/>
        </w:rPr>
        <w:t xml:space="preserve">Ctenocephalides </w:t>
      </w:r>
      <w:proofErr w:type="spellStart"/>
      <w:r w:rsidRPr="00D811B2">
        <w:rPr>
          <w:i/>
          <w:iCs/>
          <w:sz w:val="21"/>
          <w:szCs w:val="21"/>
        </w:rPr>
        <w:t>felis</w:t>
      </w:r>
      <w:proofErr w:type="spellEnd"/>
      <w:r w:rsidRPr="00D811B2">
        <w:rPr>
          <w:sz w:val="21"/>
          <w:szCs w:val="21"/>
        </w:rPr>
        <w:t xml:space="preserve"> and </w:t>
      </w:r>
      <w:proofErr w:type="spellStart"/>
      <w:r w:rsidRPr="00D811B2">
        <w:rPr>
          <w:i/>
          <w:iCs/>
          <w:sz w:val="21"/>
          <w:szCs w:val="21"/>
        </w:rPr>
        <w:t>Pulex</w:t>
      </w:r>
      <w:proofErr w:type="spellEnd"/>
      <w:r w:rsidRPr="00D811B2">
        <w:rPr>
          <w:i/>
          <w:iCs/>
          <w:sz w:val="21"/>
          <w:szCs w:val="21"/>
        </w:rPr>
        <w:t xml:space="preserve"> </w:t>
      </w:r>
      <w:proofErr w:type="spellStart"/>
      <w:r w:rsidRPr="00D811B2">
        <w:rPr>
          <w:i/>
          <w:iCs/>
          <w:sz w:val="21"/>
          <w:szCs w:val="21"/>
        </w:rPr>
        <w:t>irritans</w:t>
      </w:r>
      <w:proofErr w:type="spellEnd"/>
      <w:r w:rsidRPr="00D811B2">
        <w:rPr>
          <w:sz w:val="21"/>
          <w:szCs w:val="21"/>
        </w:rPr>
        <w:t xml:space="preserve"> in China by analysis of nuclear and mitochondrial genes. </w:t>
      </w:r>
      <w:r w:rsidRPr="00D811B2">
        <w:rPr>
          <w:i/>
          <w:iCs/>
          <w:sz w:val="21"/>
          <w:szCs w:val="21"/>
        </w:rPr>
        <w:t>Parasites Vectors</w:t>
      </w:r>
      <w:r w:rsidR="00C55970" w:rsidRPr="00D811B2">
        <w:rPr>
          <w:sz w:val="21"/>
          <w:szCs w:val="21"/>
        </w:rPr>
        <w:t>,</w:t>
      </w:r>
      <w:r w:rsidRPr="00D811B2">
        <w:rPr>
          <w:sz w:val="21"/>
          <w:szCs w:val="21"/>
        </w:rPr>
        <w:t xml:space="preserve"> 15</w:t>
      </w:r>
      <w:r w:rsidR="00C55970" w:rsidRPr="00D811B2">
        <w:rPr>
          <w:sz w:val="21"/>
          <w:szCs w:val="21"/>
        </w:rPr>
        <w:t>:</w:t>
      </w:r>
      <w:r w:rsidRPr="00D811B2">
        <w:rPr>
          <w:sz w:val="21"/>
          <w:szCs w:val="21"/>
        </w:rPr>
        <w:t xml:space="preserve"> 266.</w:t>
      </w:r>
      <w:r w:rsidR="00C55970" w:rsidRPr="00D811B2">
        <w:rPr>
          <w:sz w:val="21"/>
          <w:szCs w:val="21"/>
        </w:rPr>
        <w:t xml:space="preserve"> DOI: </w:t>
      </w:r>
      <w:hyperlink r:id="rId10" w:history="1">
        <w:r w:rsidR="008E43E2" w:rsidRPr="00D811B2">
          <w:rPr>
            <w:rStyle w:val="a4"/>
            <w:color w:val="auto"/>
            <w:sz w:val="21"/>
            <w:szCs w:val="21"/>
          </w:rPr>
          <w:t>https://doi.org/10.1186/s13071-022-05393-6</w:t>
        </w:r>
      </w:hyperlink>
    </w:p>
    <w:p w14:paraId="426ED28F" w14:textId="77777777" w:rsidR="008E43E2" w:rsidRPr="00D811B2" w:rsidRDefault="008E43E2" w:rsidP="00D51DDB">
      <w:pPr>
        <w:rPr>
          <w:sz w:val="21"/>
          <w:szCs w:val="21"/>
        </w:rPr>
      </w:pPr>
    </w:p>
    <w:p w14:paraId="057E25CD" w14:textId="23F98948" w:rsidR="00C427C9" w:rsidRPr="00D811B2" w:rsidRDefault="00C427C9" w:rsidP="00D51DDB">
      <w:pPr>
        <w:rPr>
          <w:kern w:val="0"/>
          <w:sz w:val="21"/>
          <w:szCs w:val="21"/>
          <w:lang w:val="en-US"/>
        </w:rPr>
      </w:pPr>
      <w:r w:rsidRPr="00D811B2">
        <w:rPr>
          <w:kern w:val="0"/>
          <w:sz w:val="21"/>
          <w:szCs w:val="21"/>
          <w:lang w:val="en-US"/>
        </w:rPr>
        <w:t xml:space="preserve">Information on the </w:t>
      </w:r>
      <w:r w:rsidR="00DF6E9A" w:rsidRPr="00D811B2">
        <w:rPr>
          <w:kern w:val="0"/>
          <w:sz w:val="21"/>
          <w:szCs w:val="21"/>
          <w:lang w:val="en-US"/>
        </w:rPr>
        <w:t>web</w:t>
      </w:r>
      <w:r w:rsidRPr="00D811B2">
        <w:rPr>
          <w:kern w:val="0"/>
          <w:sz w:val="21"/>
          <w:szCs w:val="21"/>
          <w:lang w:val="en-US"/>
        </w:rPr>
        <w:t>:</w:t>
      </w:r>
      <w:r w:rsidR="00766ED4" w:rsidRPr="00D811B2">
        <w:rPr>
          <w:kern w:val="0"/>
          <w:sz w:val="21"/>
          <w:szCs w:val="21"/>
          <w:lang w:val="en-US"/>
        </w:rPr>
        <w:t xml:space="preserve"> </w:t>
      </w:r>
      <w:r w:rsidR="00766ED4" w:rsidRPr="00D811B2">
        <w:rPr>
          <w:sz w:val="21"/>
          <w:szCs w:val="21"/>
        </w:rPr>
        <w:t>Author, A. B., Author, C. D. and Author, E. F. Publication year.  Title of web page. Title of web site [accessed month date, year]</w:t>
      </w:r>
      <w:r w:rsidR="00F37B3A" w:rsidRPr="00D811B2">
        <w:rPr>
          <w:sz w:val="21"/>
          <w:szCs w:val="21"/>
        </w:rPr>
        <w:t xml:space="preserve">. URL: </w:t>
      </w:r>
    </w:p>
    <w:p w14:paraId="41CA08F7" w14:textId="1D8AFE57" w:rsidR="000B791C" w:rsidRPr="00D811B2" w:rsidRDefault="00E609E4" w:rsidP="00D51DDB">
      <w:pPr>
        <w:rPr>
          <w:kern w:val="0"/>
          <w:sz w:val="21"/>
          <w:szCs w:val="21"/>
          <w:lang w:val="en-US"/>
        </w:rPr>
      </w:pPr>
      <w:r w:rsidRPr="00D811B2">
        <w:rPr>
          <w:kern w:val="0"/>
          <w:sz w:val="21"/>
          <w:szCs w:val="21"/>
          <w:lang w:val="en-US"/>
        </w:rPr>
        <w:t xml:space="preserve">Walter Reed Biosystematics Unit, 2009. Systematic Catalog of Culicidae. Walter Reed Biosystematics Unit [accessed November 28, 2009]. </w:t>
      </w:r>
      <w:hyperlink r:id="rId11" w:history="1">
        <w:r w:rsidR="008E43E2" w:rsidRPr="00D811B2">
          <w:rPr>
            <w:rStyle w:val="a4"/>
            <w:color w:val="auto"/>
            <w:kern w:val="0"/>
            <w:sz w:val="21"/>
            <w:szCs w:val="21"/>
            <w:lang w:val="en-US"/>
          </w:rPr>
          <w:t>http://www.mosquitocatalog.org</w:t>
        </w:r>
      </w:hyperlink>
      <w:r w:rsidRPr="00D811B2">
        <w:rPr>
          <w:kern w:val="0"/>
          <w:sz w:val="21"/>
          <w:szCs w:val="21"/>
          <w:lang w:val="en-US"/>
        </w:rPr>
        <w:t xml:space="preserve"> </w:t>
      </w:r>
    </w:p>
    <w:p w14:paraId="006FC480" w14:textId="77777777" w:rsidR="008E43E2" w:rsidRPr="00D811B2" w:rsidRDefault="008E43E2" w:rsidP="00D51DDB">
      <w:pPr>
        <w:rPr>
          <w:kern w:val="0"/>
          <w:sz w:val="21"/>
          <w:szCs w:val="21"/>
          <w:lang w:val="en-US"/>
        </w:rPr>
      </w:pPr>
    </w:p>
    <w:p w14:paraId="459CD6E7" w14:textId="0AB06560" w:rsidR="000B791C" w:rsidRPr="00D811B2" w:rsidRDefault="000D6AD4" w:rsidP="00D51DDB">
      <w:pPr>
        <w:rPr>
          <w:sz w:val="21"/>
          <w:szCs w:val="21"/>
        </w:rPr>
      </w:pPr>
      <w:r w:rsidRPr="00D811B2">
        <w:rPr>
          <w:sz w:val="21"/>
          <w:szCs w:val="21"/>
        </w:rPr>
        <w:t>(</w:t>
      </w:r>
      <w:r w:rsidR="009030C0" w:rsidRPr="00D811B2">
        <w:rPr>
          <w:sz w:val="21"/>
          <w:szCs w:val="21"/>
        </w:rPr>
        <w:t>8</w:t>
      </w:r>
      <w:r w:rsidRPr="00D811B2">
        <w:rPr>
          <w:sz w:val="21"/>
          <w:szCs w:val="21"/>
        </w:rPr>
        <w:t xml:space="preserve">) </w:t>
      </w:r>
      <w:r w:rsidR="008D6B98" w:rsidRPr="00D811B2">
        <w:rPr>
          <w:sz w:val="21"/>
          <w:szCs w:val="21"/>
        </w:rPr>
        <w:t xml:space="preserve">In the text, references should be cited by name and year, and listed in chronological order. </w:t>
      </w:r>
      <w:r w:rsidRPr="00D811B2">
        <w:rPr>
          <w:sz w:val="21"/>
          <w:szCs w:val="21"/>
        </w:rPr>
        <w:t>When a paper by two authors is cited</w:t>
      </w:r>
      <w:r w:rsidR="00A34277" w:rsidRPr="00D811B2">
        <w:rPr>
          <w:sz w:val="21"/>
          <w:szCs w:val="21"/>
        </w:rPr>
        <w:t xml:space="preserve"> in a text</w:t>
      </w:r>
      <w:r w:rsidRPr="00D811B2">
        <w:rPr>
          <w:sz w:val="21"/>
          <w:szCs w:val="21"/>
        </w:rPr>
        <w:t>, the names of the authors should be given with “and” (e.g., Claydon and Grove), and when a paper is by three or more authors, the name of the first author should be given before “et al.” (e.g., Shim et al.)</w:t>
      </w:r>
    </w:p>
    <w:p w14:paraId="02E58B7B" w14:textId="22A85220" w:rsidR="00EF47CC" w:rsidRPr="00D811B2" w:rsidRDefault="00347415" w:rsidP="00D51DDB">
      <w:pPr>
        <w:rPr>
          <w:sz w:val="21"/>
          <w:szCs w:val="21"/>
        </w:rPr>
      </w:pPr>
      <w:r w:rsidRPr="00D811B2">
        <w:rPr>
          <w:sz w:val="21"/>
          <w:szCs w:val="21"/>
        </w:rPr>
        <w:t>(</w:t>
      </w:r>
      <w:r w:rsidR="009030C0" w:rsidRPr="00D811B2">
        <w:rPr>
          <w:sz w:val="21"/>
          <w:szCs w:val="21"/>
        </w:rPr>
        <w:t>9</w:t>
      </w:r>
      <w:r w:rsidRPr="00D811B2">
        <w:rPr>
          <w:sz w:val="21"/>
          <w:szCs w:val="21"/>
        </w:rPr>
        <w:t>) “</w:t>
      </w:r>
      <w:r w:rsidR="00A95986" w:rsidRPr="00D811B2">
        <w:rPr>
          <w:sz w:val="21"/>
          <w:szCs w:val="21"/>
        </w:rPr>
        <w:t>Submission form of Medical Entomology and Zoology</w:t>
      </w:r>
      <w:r w:rsidRPr="00D811B2">
        <w:rPr>
          <w:sz w:val="21"/>
          <w:szCs w:val="21"/>
        </w:rPr>
        <w:t>” should be attached to a mail for sending a manuscript</w:t>
      </w:r>
      <w:r w:rsidR="0055429A" w:rsidRPr="00D811B2">
        <w:rPr>
          <w:sz w:val="21"/>
          <w:szCs w:val="21"/>
        </w:rPr>
        <w:t xml:space="preserve"> to jsmez_editors@jsmez.</w:t>
      </w:r>
      <w:r w:rsidR="00B3428A" w:rsidRPr="00D811B2">
        <w:rPr>
          <w:sz w:val="21"/>
          <w:szCs w:val="21"/>
        </w:rPr>
        <w:t>org</w:t>
      </w:r>
      <w:r w:rsidRPr="00D811B2">
        <w:rPr>
          <w:sz w:val="21"/>
          <w:szCs w:val="21"/>
        </w:rPr>
        <w:t>. The file name of the submission form should be “Submission form (</w:t>
      </w:r>
      <w:r w:rsidR="00BF21FD" w:rsidRPr="00D811B2">
        <w:rPr>
          <w:sz w:val="21"/>
          <w:szCs w:val="21"/>
          <w:lang w:val="en-US"/>
        </w:rPr>
        <w:t>a contributor’s name</w:t>
      </w:r>
      <w:r w:rsidRPr="00D811B2">
        <w:rPr>
          <w:sz w:val="21"/>
          <w:szCs w:val="21"/>
        </w:rPr>
        <w:t>)”</w:t>
      </w:r>
      <w:r w:rsidR="00E615B5" w:rsidRPr="00D811B2">
        <w:rPr>
          <w:sz w:val="21"/>
          <w:szCs w:val="21"/>
        </w:rPr>
        <w:t>.</w:t>
      </w:r>
    </w:p>
    <w:p w14:paraId="7A671494" w14:textId="3DFCDF7D" w:rsidR="006E3C78" w:rsidRPr="00D811B2" w:rsidRDefault="0055429A" w:rsidP="00D51DDB">
      <w:pPr>
        <w:rPr>
          <w:sz w:val="21"/>
          <w:szCs w:val="21"/>
        </w:rPr>
      </w:pPr>
      <w:r w:rsidRPr="00D811B2">
        <w:rPr>
          <w:sz w:val="21"/>
          <w:szCs w:val="21"/>
        </w:rPr>
        <w:t>(1</w:t>
      </w:r>
      <w:r w:rsidR="009030C0" w:rsidRPr="00D811B2">
        <w:rPr>
          <w:sz w:val="21"/>
          <w:szCs w:val="21"/>
        </w:rPr>
        <w:t>0</w:t>
      </w:r>
      <w:r w:rsidRPr="00D811B2">
        <w:rPr>
          <w:sz w:val="21"/>
          <w:szCs w:val="21"/>
        </w:rPr>
        <w:t xml:space="preserve">) </w:t>
      </w:r>
      <w:r w:rsidR="007B41DA" w:rsidRPr="00D811B2">
        <w:rPr>
          <w:sz w:val="21"/>
          <w:szCs w:val="21"/>
        </w:rPr>
        <w:t xml:space="preserve">After the </w:t>
      </w:r>
      <w:r w:rsidR="00DD3F0D" w:rsidRPr="00D811B2">
        <w:rPr>
          <w:sz w:val="21"/>
          <w:szCs w:val="21"/>
        </w:rPr>
        <w:t>E</w:t>
      </w:r>
      <w:r w:rsidR="007B41DA" w:rsidRPr="00D811B2">
        <w:rPr>
          <w:sz w:val="21"/>
          <w:szCs w:val="21"/>
        </w:rPr>
        <w:t xml:space="preserve">ditorial </w:t>
      </w:r>
      <w:r w:rsidR="00DD3F0D" w:rsidRPr="00D811B2">
        <w:rPr>
          <w:sz w:val="21"/>
          <w:szCs w:val="21"/>
        </w:rPr>
        <w:t>O</w:t>
      </w:r>
      <w:r w:rsidR="007B41DA" w:rsidRPr="00D811B2">
        <w:rPr>
          <w:sz w:val="21"/>
          <w:szCs w:val="21"/>
        </w:rPr>
        <w:t xml:space="preserve">ffice has received your manuscript, it will send a receipt email with the </w:t>
      </w:r>
      <w:r w:rsidR="00DD3F0D" w:rsidRPr="00D811B2">
        <w:rPr>
          <w:sz w:val="21"/>
          <w:szCs w:val="21"/>
        </w:rPr>
        <w:t xml:space="preserve">assigned </w:t>
      </w:r>
      <w:r w:rsidR="007B41DA" w:rsidRPr="00D811B2">
        <w:rPr>
          <w:sz w:val="21"/>
          <w:szCs w:val="21"/>
        </w:rPr>
        <w:t xml:space="preserve">manuscript number within one week at the latest. If you do not receive </w:t>
      </w:r>
      <w:r w:rsidR="00DD3F0D" w:rsidRPr="00D811B2">
        <w:rPr>
          <w:sz w:val="21"/>
          <w:szCs w:val="21"/>
        </w:rPr>
        <w:t>the receipt</w:t>
      </w:r>
      <w:r w:rsidR="007B41DA" w:rsidRPr="00D811B2">
        <w:rPr>
          <w:sz w:val="21"/>
          <w:szCs w:val="21"/>
        </w:rPr>
        <w:t xml:space="preserve"> email, contact the Editorial Office to inquire whether </w:t>
      </w:r>
      <w:r w:rsidR="00DD3F0D" w:rsidRPr="00D811B2">
        <w:rPr>
          <w:sz w:val="21"/>
          <w:szCs w:val="21"/>
        </w:rPr>
        <w:t xml:space="preserve">your </w:t>
      </w:r>
      <w:r w:rsidR="007B41DA" w:rsidRPr="00D811B2">
        <w:rPr>
          <w:sz w:val="21"/>
          <w:szCs w:val="21"/>
        </w:rPr>
        <w:t xml:space="preserve">manuscript has </w:t>
      </w:r>
      <w:r w:rsidR="00DD3F0D" w:rsidRPr="00D811B2">
        <w:rPr>
          <w:sz w:val="21"/>
          <w:szCs w:val="21"/>
        </w:rPr>
        <w:t>arrived</w:t>
      </w:r>
      <w:r w:rsidR="007B41DA" w:rsidRPr="00D811B2">
        <w:rPr>
          <w:sz w:val="21"/>
          <w:szCs w:val="21"/>
        </w:rPr>
        <w:t>.</w:t>
      </w:r>
    </w:p>
    <w:p w14:paraId="4C93D8C8" w14:textId="77777777" w:rsidR="00CA2044" w:rsidRPr="00D811B2" w:rsidRDefault="00CA2044" w:rsidP="00D51DDB">
      <w:pPr>
        <w:rPr>
          <w:sz w:val="21"/>
          <w:szCs w:val="21"/>
        </w:rPr>
      </w:pPr>
    </w:p>
    <w:p w14:paraId="1574A3EC" w14:textId="77777777" w:rsidR="00CA2044" w:rsidRPr="00CA2044" w:rsidRDefault="00CA2044">
      <w:pPr>
        <w:widowControl/>
        <w:jc w:val="left"/>
        <w:rPr>
          <w:rFonts w:eastAsia="ＭＳ 明朝"/>
          <w:b/>
          <w:bCs/>
          <w:sz w:val="22"/>
        </w:rPr>
      </w:pPr>
      <w:r w:rsidRPr="00CA2044">
        <w:rPr>
          <w:rFonts w:eastAsia="ＭＳ 明朝"/>
          <w:b/>
          <w:bCs/>
          <w:sz w:val="22"/>
        </w:rPr>
        <w:br w:type="page"/>
      </w:r>
    </w:p>
    <w:p w14:paraId="635EB662" w14:textId="0885F0D4" w:rsidR="00CA2044" w:rsidRPr="00D811B2" w:rsidRDefault="00CA2044" w:rsidP="00CA2044">
      <w:pPr>
        <w:rPr>
          <w:rFonts w:ascii="BIZ UDゴシック" w:eastAsia="BIZ UDゴシック" w:hAnsi="BIZ UDゴシック"/>
          <w:b/>
          <w:bCs/>
          <w:sz w:val="21"/>
          <w:szCs w:val="21"/>
        </w:rPr>
      </w:pPr>
      <w:r w:rsidRPr="00D811B2">
        <w:rPr>
          <w:rFonts w:ascii="BIZ UDゴシック" w:eastAsia="BIZ UDゴシック" w:hAnsi="BIZ UDゴシック"/>
          <w:b/>
          <w:bCs/>
          <w:sz w:val="21"/>
          <w:szCs w:val="21"/>
        </w:rPr>
        <w:lastRenderedPageBreak/>
        <w:t>投　稿　規　定</w:t>
      </w:r>
    </w:p>
    <w:p w14:paraId="4387AFFC"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1) 第一著者は会員であることが望ましい．但し，非会員であっても個人会員1年分の年会費相当額を納入すれば第一著者になることができる．責任著者（corresponding author）が会員の場合には第一著者が非会員であっても掲載料を徴収しない．共著者には非会員を含むことができる．第一著者を除く非会員からは上記年会費相当額を徴収しない．海外からの外国人の投稿については，会員が含まれていなくても掲載料を免除する．</w:t>
      </w:r>
    </w:p>
    <w:p w14:paraId="47771CFB"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2) 投稿論文は媒介動物，非感染性疾患に係わる有害動物，環境・生活衛生に係わる不快動物，有害動物等の広く衛生動物学に関するもので未発表のものに限る．</w:t>
      </w:r>
    </w:p>
    <w:p w14:paraId="3F9F9922"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3) 本誌は英語または日本語の原著論文，短報，症例報告，資料，総説を登載し，その他新著紹介，学会関連記事などを収める．資料は調査記録および節足動物種の新記録等を記述するものとする．</w:t>
      </w:r>
    </w:p>
    <w:p w14:paraId="68C27FEC"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4) 原稿の採否は別に定める編集委員会によって決定する．登載順序は原則として登載決定順序にしたがう．</w:t>
      </w:r>
    </w:p>
    <w:p w14:paraId="08B26105"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5) 校正は初校のみを著者校とする．この際，誤植の訂正だけにとどめ内容の変更は認めない．</w:t>
      </w:r>
    </w:p>
    <w:p w14:paraId="3E40BFF4"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6) 原著論文は刷り上がり32ページ以内，短報，症例報告および資料は6ページ以内とし，超過したページは別に定める実費を著者負担とする．</w:t>
      </w:r>
    </w:p>
    <w:p w14:paraId="5510C3E3"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7) 論文PDFは著者に贈呈するが，別刷りは50部単位で実費を著者負担とする．</w:t>
      </w:r>
    </w:p>
    <w:p w14:paraId="7F37C9E8"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8) 投稿論文の著者負担額は次のように定める．</w:t>
      </w:r>
    </w:p>
    <w:p w14:paraId="1A49BF72"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cs="ＭＳ 明朝" w:hint="eastAsia"/>
          <w:sz w:val="21"/>
          <w:szCs w:val="21"/>
        </w:rPr>
        <w:t>①</w:t>
      </w:r>
      <w:r w:rsidRPr="00D811B2">
        <w:rPr>
          <w:rFonts w:ascii="BIZ UDゴシック" w:eastAsia="BIZ UDゴシック" w:hAnsi="BIZ UDゴシック"/>
          <w:sz w:val="21"/>
          <w:szCs w:val="21"/>
        </w:rPr>
        <w:t>超過ページ代は1 ページにつき3,000 円とする．</w:t>
      </w:r>
    </w:p>
    <w:p w14:paraId="1A423D20"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cs="ＭＳ 明朝" w:hint="eastAsia"/>
          <w:sz w:val="21"/>
          <w:szCs w:val="21"/>
        </w:rPr>
        <w:t>②</w:t>
      </w:r>
      <w:r w:rsidRPr="00D811B2">
        <w:rPr>
          <w:rFonts w:ascii="BIZ UDゴシック" w:eastAsia="BIZ UDゴシック" w:hAnsi="BIZ UDゴシック"/>
          <w:sz w:val="21"/>
          <w:szCs w:val="21"/>
        </w:rPr>
        <w:t>アートページ，カラー印刷，版下代（トレース，写植を含む）は実費とする．</w:t>
      </w:r>
    </w:p>
    <w:p w14:paraId="7A2FBDC0"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9) 原稿はMS Wordなどで作成し規定の送り状を添えて編集委員長宛てに電子メールの添付書類で送付する．電子メールを利用できない場合は，下記「衛生動物」編集部宛てに書留便にて3部送付する．このうち写真をのぞいて2 部はコピーでも良い．尚，希望のない限り既登載原稿は返却しない．</w:t>
      </w:r>
    </w:p>
    <w:p w14:paraId="148F79BF"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10) 英文校閲は投稿前に必ず受けることとする．</w:t>
      </w:r>
    </w:p>
    <w:p w14:paraId="5F3E45C3"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付　則</w:t>
      </w:r>
    </w:p>
    <w:p w14:paraId="73073E93"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1) 本規定の変更は幹事会の議決による．</w:t>
      </w:r>
    </w:p>
    <w:p w14:paraId="77F88D74"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2) 著作権は日本衛生動物学会に帰属する．</w:t>
      </w:r>
    </w:p>
    <w:p w14:paraId="15578551"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3) 本規定は平成7 年4 月に改訂された．</w:t>
      </w:r>
    </w:p>
    <w:p w14:paraId="59A236BC"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本規定は平成9 年4 月に改訂された．</w:t>
      </w:r>
    </w:p>
    <w:p w14:paraId="3F1AC0FC"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本規定は平成12 年4 月に改訂された．</w:t>
      </w:r>
    </w:p>
    <w:p w14:paraId="006A529A"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本規定は平成15 年4 月に改訂された．</w:t>
      </w:r>
    </w:p>
    <w:p w14:paraId="09EF8343"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本規定は平成19 年4 月に改訂された．</w:t>
      </w:r>
    </w:p>
    <w:p w14:paraId="448B665A"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本規定は平成22 年4 月に改訂された．</w:t>
      </w:r>
    </w:p>
    <w:p w14:paraId="32E254D7" w14:textId="77777777" w:rsidR="00CA2044" w:rsidRPr="00D811B2" w:rsidRDefault="00CA2044" w:rsidP="00CA2044">
      <w:pPr>
        <w:rPr>
          <w:rFonts w:ascii="BIZ UDゴシック" w:eastAsia="BIZ UDゴシック" w:hAnsi="BIZ UDゴシック"/>
          <w:sz w:val="21"/>
          <w:szCs w:val="21"/>
        </w:rPr>
      </w:pPr>
      <w:r w:rsidRPr="00D811B2">
        <w:rPr>
          <w:rFonts w:ascii="BIZ UDゴシック" w:eastAsia="BIZ UDゴシック" w:hAnsi="BIZ UDゴシック"/>
          <w:sz w:val="21"/>
          <w:szCs w:val="21"/>
        </w:rPr>
        <w:t>本規定は平成24 年4 月に改訂された．</w:t>
      </w:r>
    </w:p>
    <w:p w14:paraId="2FDD7880" w14:textId="77777777" w:rsidR="00CA2044" w:rsidRPr="00CA2044" w:rsidRDefault="00CA2044" w:rsidP="00CA2044">
      <w:pPr>
        <w:rPr>
          <w:rFonts w:eastAsia="ＭＳ 明朝"/>
        </w:rPr>
      </w:pPr>
      <w:r w:rsidRPr="00D811B2">
        <w:rPr>
          <w:rFonts w:ascii="BIZ UDゴシック" w:eastAsia="BIZ UDゴシック" w:hAnsi="BIZ UDゴシック"/>
          <w:sz w:val="21"/>
          <w:szCs w:val="21"/>
        </w:rPr>
        <w:t>本規定は平成29 年4 月に改訂された．</w:t>
      </w:r>
    </w:p>
    <w:p w14:paraId="4D2468F4" w14:textId="77777777" w:rsidR="00CA2044" w:rsidRPr="00CA2044" w:rsidRDefault="00CA2044">
      <w:pPr>
        <w:widowControl/>
        <w:jc w:val="left"/>
        <w:rPr>
          <w:sz w:val="21"/>
          <w:szCs w:val="21"/>
        </w:rPr>
      </w:pPr>
      <w:r w:rsidRPr="00CA2044">
        <w:rPr>
          <w:sz w:val="21"/>
          <w:szCs w:val="21"/>
        </w:rPr>
        <w:br w:type="page"/>
      </w:r>
    </w:p>
    <w:tbl>
      <w:tblPr>
        <w:tblStyle w:val="TableGrid"/>
        <w:tblpPr w:vertAnchor="text" w:horzAnchor="margin" w:tblpY="-26"/>
        <w:tblOverlap w:val="never"/>
        <w:tblW w:w="9925" w:type="dxa"/>
        <w:tblInd w:w="0" w:type="dxa"/>
        <w:tblCellMar>
          <w:left w:w="115" w:type="dxa"/>
          <w:right w:w="115" w:type="dxa"/>
        </w:tblCellMar>
        <w:tblLook w:val="04A0" w:firstRow="1" w:lastRow="0" w:firstColumn="1" w:lastColumn="0" w:noHBand="0" w:noVBand="1"/>
      </w:tblPr>
      <w:tblGrid>
        <w:gridCol w:w="9925"/>
      </w:tblGrid>
      <w:tr w:rsidR="00CA2044" w:rsidRPr="00D811B2" w14:paraId="5DDA3EB0" w14:textId="77777777" w:rsidTr="00344AD8">
        <w:trPr>
          <w:trHeight w:val="307"/>
        </w:trPr>
        <w:tc>
          <w:tcPr>
            <w:tcW w:w="9925" w:type="dxa"/>
            <w:tcBorders>
              <w:top w:val="nil"/>
              <w:left w:val="nil"/>
              <w:bottom w:val="nil"/>
              <w:right w:val="nil"/>
            </w:tcBorders>
          </w:tcPr>
          <w:p w14:paraId="21232F4C" w14:textId="340CA279" w:rsidR="00CA2044" w:rsidRPr="00D811B2" w:rsidRDefault="00CA2044" w:rsidP="00CA2044">
            <w:pPr>
              <w:ind w:right="17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lastRenderedPageBreak/>
              <w:t>執　筆　要　領</w:t>
            </w:r>
          </w:p>
        </w:tc>
      </w:tr>
    </w:tbl>
    <w:p w14:paraId="18A3DC1A" w14:textId="77777777" w:rsidR="00CA2044" w:rsidRPr="00D811B2" w:rsidRDefault="00CA2044" w:rsidP="00CA2044">
      <w:pPr>
        <w:rPr>
          <w:rFonts w:ascii="BIZ UDゴシック" w:eastAsia="BIZ UDゴシック" w:hAnsi="BIZ UDゴシック"/>
          <w:sz w:val="21"/>
          <w:szCs w:val="21"/>
        </w:rPr>
        <w:sectPr w:rsidR="00CA2044" w:rsidRPr="00D811B2" w:rsidSect="00CA2044">
          <w:pgSz w:w="11906" w:h="16838"/>
          <w:pgMar w:top="1497" w:right="1112" w:bottom="2053" w:left="1112" w:header="720" w:footer="720" w:gutter="0"/>
          <w:cols w:num="2" w:space="449"/>
        </w:sectPr>
      </w:pPr>
    </w:p>
    <w:p w14:paraId="613F9614" w14:textId="77777777" w:rsidR="00CA2044" w:rsidRPr="00D811B2" w:rsidRDefault="00CA2044" w:rsidP="00CA2044">
      <w:pPr>
        <w:widowControl/>
        <w:numPr>
          <w:ilvl w:val="0"/>
          <w:numId w:val="3"/>
        </w:numPr>
        <w:spacing w:after="5"/>
        <w:ind w:hanging="255"/>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原稿（英文・和文）は，MS Word等のソフトを使用して作成する．</w:t>
      </w:r>
    </w:p>
    <w:p w14:paraId="5F6D65CA" w14:textId="77777777" w:rsidR="00CA2044" w:rsidRPr="00D811B2" w:rsidRDefault="00CA2044" w:rsidP="00CA2044">
      <w:pPr>
        <w:widowControl/>
        <w:numPr>
          <w:ilvl w:val="0"/>
          <w:numId w:val="3"/>
        </w:numPr>
        <w:spacing w:after="5"/>
        <w:ind w:hanging="255"/>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原稿（英文・和文）は，A4サイズ，フォントサイズ11 ポイント，行間1.5行，ページ余白2.5 cmで作成する．</w:t>
      </w:r>
    </w:p>
    <w:p w14:paraId="02E6DF23" w14:textId="77777777" w:rsidR="00CA2044" w:rsidRPr="00D811B2" w:rsidRDefault="00CA2044" w:rsidP="00CA2044">
      <w:pPr>
        <w:widowControl/>
        <w:numPr>
          <w:ilvl w:val="0"/>
          <w:numId w:val="3"/>
        </w:numPr>
        <w:spacing w:after="70"/>
        <w:ind w:hanging="255"/>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和文原稿では句読点は使わず</w:t>
      </w:r>
      <w:r w:rsidRPr="00D811B2">
        <w:rPr>
          <w:rFonts w:ascii="BIZ UDゴシック" w:eastAsia="BIZ UDゴシック" w:hAnsi="BIZ UDゴシック" w:cs="ＭＳ 明朝" w:hint="eastAsia"/>
          <w:sz w:val="21"/>
          <w:szCs w:val="21"/>
        </w:rPr>
        <w:t>全角の</w:t>
      </w:r>
      <w:r w:rsidRPr="00D811B2">
        <w:rPr>
          <w:rFonts w:ascii="BIZ UDゴシック" w:eastAsia="BIZ UDゴシック" w:hAnsi="BIZ UDゴシック" w:cs="ＭＳ 明朝"/>
          <w:sz w:val="21"/>
          <w:szCs w:val="21"/>
        </w:rPr>
        <w:t>「．」「，」を使用する．</w:t>
      </w:r>
      <w:r w:rsidRPr="00D811B2">
        <w:rPr>
          <w:rFonts w:ascii="BIZ UDゴシック" w:eastAsia="BIZ UDゴシック" w:hAnsi="BIZ UDゴシック" w:cs="ＭＳ 明朝" w:hint="eastAsia"/>
          <w:sz w:val="21"/>
          <w:szCs w:val="21"/>
        </w:rPr>
        <w:t>和文原稿では必ず全角の（）を使用する．．</w:t>
      </w:r>
    </w:p>
    <w:p w14:paraId="6E0AF2A4" w14:textId="77777777" w:rsidR="00CA2044" w:rsidRPr="00D811B2" w:rsidRDefault="00CA2044" w:rsidP="00CA2044">
      <w:pPr>
        <w:widowControl/>
        <w:numPr>
          <w:ilvl w:val="0"/>
          <w:numId w:val="3"/>
        </w:numPr>
        <w:spacing w:after="4"/>
        <w:ind w:hanging="255"/>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用紙下中央にページ番号をつける．また</w:t>
      </w:r>
      <w:r w:rsidRPr="00D811B2">
        <w:rPr>
          <w:rFonts w:ascii="BIZ UDゴシック" w:eastAsia="BIZ UDゴシック" w:hAnsi="BIZ UDゴシック" w:cs="ＭＳ 明朝"/>
          <w:sz w:val="21"/>
          <w:szCs w:val="21"/>
          <w:u w:val="single" w:color="181717"/>
        </w:rPr>
        <w:t>行に通し番号をつける</w:t>
      </w:r>
      <w:r w:rsidRPr="00D811B2">
        <w:rPr>
          <w:rFonts w:ascii="BIZ UDゴシック" w:eastAsia="BIZ UDゴシック" w:hAnsi="BIZ UDゴシック" w:cs="ＭＳ 明朝"/>
          <w:sz w:val="21"/>
          <w:szCs w:val="21"/>
        </w:rPr>
        <w:t>．</w:t>
      </w:r>
    </w:p>
    <w:p w14:paraId="350B6EDF" w14:textId="77777777" w:rsidR="00CA2044" w:rsidRPr="00D811B2" w:rsidRDefault="00CA2044" w:rsidP="00CA2044">
      <w:pPr>
        <w:widowControl/>
        <w:numPr>
          <w:ilvl w:val="0"/>
          <w:numId w:val="3"/>
        </w:numPr>
        <w:spacing w:after="4"/>
        <w:ind w:hanging="255"/>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図表はできるだけ少数にとどめ，</w:t>
      </w:r>
      <w:r w:rsidRPr="00D811B2">
        <w:rPr>
          <w:rFonts w:ascii="BIZ UDゴシック" w:eastAsia="BIZ UDゴシック" w:hAnsi="BIZ UDゴシック" w:cs="ＭＳ 明朝"/>
          <w:sz w:val="21"/>
          <w:szCs w:val="21"/>
          <w:u w:val="single" w:color="181717"/>
        </w:rPr>
        <w:t>原稿末尾</w:t>
      </w:r>
      <w:r w:rsidRPr="00D811B2">
        <w:rPr>
          <w:rFonts w:ascii="BIZ UDゴシック" w:eastAsia="BIZ UDゴシック" w:hAnsi="BIZ UDゴシック" w:cs="ＭＳ 明朝" w:hint="eastAsia"/>
          <w:sz w:val="21"/>
          <w:szCs w:val="21"/>
          <w:u w:val="single" w:color="181717"/>
        </w:rPr>
        <w:t>に図のキャプション，図，表の順に</w:t>
      </w:r>
      <w:r w:rsidRPr="00D811B2">
        <w:rPr>
          <w:rFonts w:ascii="BIZ UDゴシック" w:eastAsia="BIZ UDゴシック" w:hAnsi="BIZ UDゴシック" w:cs="ＭＳ 明朝"/>
          <w:sz w:val="21"/>
          <w:szCs w:val="21"/>
          <w:u w:val="single" w:color="181717"/>
        </w:rPr>
        <w:t>添付する</w:t>
      </w:r>
      <w:r w:rsidRPr="00D811B2">
        <w:rPr>
          <w:rFonts w:ascii="BIZ UDゴシック" w:eastAsia="BIZ UDゴシック" w:hAnsi="BIZ UDゴシック" w:cs="ＭＳ 明朝"/>
          <w:sz w:val="21"/>
          <w:szCs w:val="21"/>
        </w:rPr>
        <w:t>．図表を本文と異なるソフトで作成した場合は</w:t>
      </w:r>
      <w:r w:rsidRPr="00D811B2">
        <w:rPr>
          <w:rFonts w:ascii="BIZ UDゴシック" w:eastAsia="BIZ UDゴシック" w:hAnsi="BIZ UDゴシック" w:cs="ＭＳ 明朝" w:hint="eastAsia"/>
          <w:sz w:val="21"/>
          <w:szCs w:val="21"/>
        </w:rPr>
        <w:t>編集可能な</w:t>
      </w:r>
      <w:r w:rsidRPr="00D811B2">
        <w:rPr>
          <w:rFonts w:ascii="BIZ UDゴシック" w:eastAsia="BIZ UDゴシック" w:hAnsi="BIZ UDゴシック" w:cs="ＭＳ 明朝"/>
          <w:sz w:val="21"/>
          <w:szCs w:val="21"/>
        </w:rPr>
        <w:t>別ファイル</w:t>
      </w:r>
      <w:r w:rsidRPr="00D811B2">
        <w:rPr>
          <w:rFonts w:ascii="BIZ UDゴシック" w:eastAsia="BIZ UDゴシック" w:hAnsi="BIZ UDゴシック" w:cs="ＭＳ 明朝" w:hint="eastAsia"/>
          <w:sz w:val="21"/>
          <w:szCs w:val="21"/>
        </w:rPr>
        <w:t>にする</w:t>
      </w:r>
      <w:r w:rsidRPr="00D811B2">
        <w:rPr>
          <w:rFonts w:ascii="BIZ UDゴシック" w:eastAsia="BIZ UDゴシック" w:hAnsi="BIZ UDゴシック" w:cs="ＭＳ 明朝"/>
          <w:sz w:val="21"/>
          <w:szCs w:val="21"/>
        </w:rPr>
        <w:t>．和文原稿であっても図表は英語</w:t>
      </w:r>
      <w:r w:rsidRPr="00D811B2">
        <w:rPr>
          <w:rFonts w:ascii="BIZ UDゴシック" w:eastAsia="BIZ UDゴシック" w:hAnsi="BIZ UDゴシック" w:cs="ＭＳ 明朝" w:hint="eastAsia"/>
          <w:sz w:val="21"/>
          <w:szCs w:val="21"/>
        </w:rPr>
        <w:t>で</w:t>
      </w:r>
      <w:r w:rsidRPr="00D811B2">
        <w:rPr>
          <w:rFonts w:ascii="BIZ UDゴシック" w:eastAsia="BIZ UDゴシック" w:hAnsi="BIZ UDゴシック" w:cs="ＭＳ 明朝"/>
          <w:sz w:val="21"/>
          <w:szCs w:val="21"/>
        </w:rPr>
        <w:t>作成する．</w:t>
      </w:r>
    </w:p>
    <w:p w14:paraId="12A94425" w14:textId="77777777" w:rsidR="00CA2044" w:rsidRPr="00D811B2" w:rsidRDefault="00CA2044" w:rsidP="00CA2044">
      <w:pPr>
        <w:widowControl/>
        <w:numPr>
          <w:ilvl w:val="0"/>
          <w:numId w:val="3"/>
        </w:numPr>
        <w:spacing w:after="5"/>
        <w:ind w:hanging="255"/>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原著論文，短報，症例報告，資料は次の要領で記載する．</w:t>
      </w:r>
    </w:p>
    <w:p w14:paraId="02A7FED6" w14:textId="77777777" w:rsidR="00CA2044" w:rsidRPr="00D811B2" w:rsidRDefault="00CA2044" w:rsidP="00CA2044">
      <w:pPr>
        <w:widowControl/>
        <w:numPr>
          <w:ilvl w:val="0"/>
          <w:numId w:val="4"/>
        </w:numPr>
        <w:spacing w:after="62"/>
        <w:ind w:hanging="369"/>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英文原稿</w:t>
      </w:r>
    </w:p>
    <w:p w14:paraId="01E7FE7C" w14:textId="77777777" w:rsidR="00CA2044" w:rsidRPr="00D811B2" w:rsidRDefault="00CA2044" w:rsidP="00CA2044">
      <w:pPr>
        <w:spacing w:after="4"/>
        <w:ind w:left="1275" w:right="70" w:hanging="102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第 1 ページ： 表題，著者全員の氏名，所属，住所，責任著者 (corresponding author) 名，e-mailアドレス．</w:t>
      </w:r>
    </w:p>
    <w:p w14:paraId="3C1A8B01" w14:textId="77777777" w:rsidR="00CA2044" w:rsidRPr="00D811B2" w:rsidRDefault="00CA2044" w:rsidP="00CA2044">
      <w:pPr>
        <w:spacing w:after="5"/>
        <w:ind w:left="1275" w:hanging="102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第 2 ページ： Abstract（内容を200語以内にまとめ，文献は引用しない），キーワード6語以内</w:t>
      </w:r>
    </w:p>
    <w:p w14:paraId="6153796D" w14:textId="77777777" w:rsidR="00CA2044" w:rsidRPr="00D811B2" w:rsidRDefault="00CA2044" w:rsidP="00CA2044">
      <w:pPr>
        <w:spacing w:after="43"/>
        <w:ind w:left="1275" w:hanging="102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第 3 ページ以降：本文（緒言， 材料と方法， 結果， 考察，謝辞），文献，表，図の説明文，図．原稿末尾に和文要約（論文表題（和文），著者名（和文）の次に論文の内容を360字以内でまとめたもの）を添付する．</w:t>
      </w:r>
    </w:p>
    <w:p w14:paraId="5A663B83" w14:textId="77777777" w:rsidR="00CA2044" w:rsidRPr="00D811B2" w:rsidRDefault="00CA2044" w:rsidP="00CA2044">
      <w:pPr>
        <w:widowControl/>
        <w:numPr>
          <w:ilvl w:val="0"/>
          <w:numId w:val="4"/>
        </w:numPr>
        <w:spacing w:after="66"/>
        <w:ind w:hanging="369"/>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和文原稿</w:t>
      </w:r>
    </w:p>
    <w:p w14:paraId="1F060688" w14:textId="77777777" w:rsidR="00CA2044" w:rsidRPr="00D811B2" w:rsidRDefault="00CA2044" w:rsidP="00CA2044">
      <w:pPr>
        <w:spacing w:after="5"/>
        <w:ind w:left="1276" w:hanging="102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第 1 ページ：英文原稿第1ページと同じ内容を日本語で記す．次に同じ記載内容を英語で記す．</w:t>
      </w:r>
    </w:p>
    <w:p w14:paraId="45353F23" w14:textId="77777777" w:rsidR="00CA2044" w:rsidRPr="00D811B2" w:rsidRDefault="00CA2044" w:rsidP="00CA2044">
      <w:pPr>
        <w:spacing w:after="5"/>
        <w:ind w:left="1276" w:hanging="102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第 2 ページ：英文原稿第2ページと同じ内容を英語で記す．</w:t>
      </w:r>
    </w:p>
    <w:p w14:paraId="26C3F03E" w14:textId="77777777" w:rsidR="00CA2044" w:rsidRPr="00D811B2" w:rsidRDefault="00CA2044" w:rsidP="00CA2044">
      <w:pPr>
        <w:ind w:left="10" w:firstLine="245"/>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第 3 ページ以降：英文原稿第3ページと同じ内容を日本語で記す．和文要約は不要．</w:t>
      </w:r>
    </w:p>
    <w:p w14:paraId="45E43BC9" w14:textId="77777777" w:rsidR="00CA2044" w:rsidRPr="00D811B2" w:rsidRDefault="00CA2044" w:rsidP="00CA2044">
      <w:pPr>
        <w:widowControl/>
        <w:numPr>
          <w:ilvl w:val="0"/>
          <w:numId w:val="5"/>
        </w:numPr>
        <w:spacing w:after="5"/>
        <w:ind w:hanging="255"/>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学名はイタリックとし，</w:t>
      </w:r>
      <w:r w:rsidRPr="00D811B2">
        <w:rPr>
          <w:rFonts w:ascii="BIZ UDゴシック" w:eastAsia="BIZ UDゴシック" w:hAnsi="BIZ UDゴシック" w:cs="ＭＳ 明朝" w:hint="eastAsia"/>
          <w:sz w:val="21"/>
          <w:szCs w:val="21"/>
        </w:rPr>
        <w:t>本文中</w:t>
      </w:r>
      <w:r w:rsidRPr="00D811B2">
        <w:rPr>
          <w:rFonts w:ascii="BIZ UDゴシック" w:eastAsia="BIZ UDゴシック" w:hAnsi="BIZ UDゴシック" w:cs="ＭＳ 明朝"/>
          <w:sz w:val="21"/>
          <w:szCs w:val="21"/>
        </w:rPr>
        <w:t>初出のときは命名者を記す．2 回目以降は命名者を省略，属名は略記する．和文原稿の</w:t>
      </w:r>
      <w:r w:rsidRPr="00D811B2">
        <w:rPr>
          <w:rFonts w:ascii="BIZ UDゴシック" w:eastAsia="BIZ UDゴシック" w:hAnsi="BIZ UDゴシック" w:cs="ＭＳ 明朝" w:hint="eastAsia"/>
          <w:sz w:val="21"/>
          <w:szCs w:val="21"/>
        </w:rPr>
        <w:t>生物名は，本文中初出時に</w:t>
      </w:r>
      <w:r w:rsidRPr="00D811B2">
        <w:rPr>
          <w:rFonts w:ascii="BIZ UDゴシック" w:eastAsia="BIZ UDゴシック" w:hAnsi="BIZ UDゴシック" w:cs="ＭＳ 明朝"/>
          <w:sz w:val="21"/>
          <w:szCs w:val="21"/>
        </w:rPr>
        <w:t>カタカナ書き</w:t>
      </w:r>
      <w:r w:rsidRPr="00D811B2">
        <w:rPr>
          <w:rFonts w:ascii="BIZ UDゴシック" w:eastAsia="BIZ UDゴシック" w:hAnsi="BIZ UDゴシック" w:cs="ＭＳ 明朝" w:hint="eastAsia"/>
          <w:sz w:val="21"/>
          <w:szCs w:val="21"/>
        </w:rPr>
        <w:t>の和名のあとに括弧無しで学名を併記し，</w:t>
      </w:r>
      <w:r w:rsidRPr="00D811B2">
        <w:rPr>
          <w:rFonts w:ascii="BIZ UDゴシック" w:eastAsia="BIZ UDゴシック" w:hAnsi="BIZ UDゴシック" w:cs="ＭＳ 明朝"/>
          <w:sz w:val="21"/>
          <w:szCs w:val="21"/>
        </w:rPr>
        <w:t>2回目以降は和名</w:t>
      </w:r>
      <w:r w:rsidRPr="00D811B2">
        <w:rPr>
          <w:rFonts w:ascii="BIZ UDゴシック" w:eastAsia="BIZ UDゴシック" w:hAnsi="BIZ UDゴシック" w:cs="ＭＳ 明朝" w:hint="eastAsia"/>
          <w:sz w:val="21"/>
          <w:szCs w:val="21"/>
        </w:rPr>
        <w:t>のみを表記する．英文の論文タイトルには，原則として学名に命名者を記さない．和文の論文タイトルには，原則として生物の和名のみを記し，学名を付さない（ただし，和名がない場合及び分類学的記載等で必要な場合を除く）．命名年は原記載論文が引用文献リストにない限り削除する．</w:t>
      </w:r>
    </w:p>
    <w:p w14:paraId="5FD66FE0" w14:textId="77777777" w:rsidR="00CA2044" w:rsidRPr="00D811B2" w:rsidRDefault="00CA2044" w:rsidP="00CA2044">
      <w:pPr>
        <w:widowControl/>
        <w:numPr>
          <w:ilvl w:val="0"/>
          <w:numId w:val="5"/>
        </w:numPr>
        <w:spacing w:after="5"/>
        <w:ind w:hanging="255"/>
        <w:rPr>
          <w:rFonts w:ascii="BIZ UDゴシック" w:eastAsia="BIZ UDゴシック" w:hAnsi="BIZ UDゴシック"/>
          <w:sz w:val="21"/>
          <w:szCs w:val="21"/>
        </w:rPr>
      </w:pPr>
      <w:r w:rsidRPr="00D811B2">
        <w:rPr>
          <w:rFonts w:ascii="BIZ UDゴシック" w:eastAsia="BIZ UDゴシック" w:hAnsi="BIZ UDゴシック" w:cs="ＭＳ 明朝" w:hint="eastAsia"/>
          <w:sz w:val="21"/>
          <w:szCs w:val="21"/>
        </w:rPr>
        <w:t>数</w:t>
      </w:r>
      <w:r w:rsidRPr="00D811B2">
        <w:rPr>
          <w:rFonts w:ascii="BIZ UDゴシック" w:eastAsia="BIZ UDゴシック" w:hAnsi="BIZ UDゴシック" w:cs="ＭＳ 明朝"/>
          <w:sz w:val="21"/>
          <w:szCs w:val="21"/>
        </w:rPr>
        <w:t>字はアラビア数字，単位はメートル法による．</w:t>
      </w:r>
      <w:r w:rsidRPr="00D811B2" w:rsidDel="006F7E91">
        <w:rPr>
          <w:rFonts w:ascii="BIZ UDゴシック" w:eastAsia="BIZ UDゴシック" w:hAnsi="BIZ UDゴシック" w:cs="ＭＳ 明朝"/>
          <w:kern w:val="0"/>
          <w:sz w:val="21"/>
          <w:szCs w:val="21"/>
        </w:rPr>
        <w:t xml:space="preserve"> </w:t>
      </w:r>
    </w:p>
    <w:p w14:paraId="408EC6C2" w14:textId="77777777" w:rsidR="00CA2044" w:rsidRPr="00D811B2" w:rsidRDefault="00CA2044" w:rsidP="00CA2044">
      <w:pPr>
        <w:widowControl/>
        <w:numPr>
          <w:ilvl w:val="0"/>
          <w:numId w:val="5"/>
        </w:numPr>
        <w:spacing w:after="4"/>
        <w:ind w:hanging="255"/>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図表はMS Word, Excel, PowerPointなどで作成し，原稿ファイルと共に添付ファイルで送付する．</w:t>
      </w:r>
      <w:r w:rsidRPr="00D811B2">
        <w:rPr>
          <w:rFonts w:ascii="BIZ UDゴシック" w:eastAsia="BIZ UDゴシック" w:hAnsi="BIZ UDゴシック" w:cs="ＭＳ 明朝" w:hint="eastAsia"/>
          <w:sz w:val="21"/>
          <w:szCs w:val="21"/>
          <w:lang w:val="en-US"/>
        </w:rPr>
        <w:t>図表の書式は，最新の「衛生動物」を参考にする</w:t>
      </w:r>
      <w:r w:rsidRPr="00D811B2">
        <w:rPr>
          <w:rFonts w:ascii="BIZ UDゴシック" w:eastAsia="BIZ UDゴシック" w:hAnsi="BIZ UDゴシック" w:cs="ＭＳ 明朝"/>
          <w:sz w:val="21"/>
          <w:szCs w:val="21"/>
        </w:rPr>
        <w:t>(https://www.jstage.jst.go.jp/browse/mez)</w:t>
      </w:r>
      <w:r w:rsidRPr="00D811B2">
        <w:rPr>
          <w:rFonts w:ascii="BIZ UDゴシック" w:eastAsia="BIZ UDゴシック" w:hAnsi="BIZ UDゴシック" w:cs="ＭＳ 明朝" w:hint="eastAsia"/>
          <w:sz w:val="21"/>
          <w:szCs w:val="21"/>
          <w:lang w:val="en-US"/>
        </w:rPr>
        <w:t>．</w:t>
      </w:r>
      <w:r w:rsidRPr="00D811B2">
        <w:rPr>
          <w:rFonts w:ascii="BIZ UDゴシック" w:eastAsia="BIZ UDゴシック" w:hAnsi="BIZ UDゴシック" w:cs="ＭＳ 明朝" w:hint="eastAsia"/>
          <w:sz w:val="21"/>
          <w:szCs w:val="21"/>
        </w:rPr>
        <w:t>複数ページにわたる表は，</w:t>
      </w:r>
      <w:r w:rsidRPr="00D811B2">
        <w:rPr>
          <w:rFonts w:ascii="BIZ UDゴシック" w:eastAsia="BIZ UDゴシック" w:hAnsi="BIZ UDゴシック" w:cs="ＭＳ 明朝"/>
          <w:sz w:val="21"/>
          <w:szCs w:val="21"/>
        </w:rPr>
        <w:t>2ページ目以降の説明文を原則「</w:t>
      </w:r>
      <w:r w:rsidRPr="00D811B2">
        <w:rPr>
          <w:rFonts w:ascii="BIZ UDゴシック" w:eastAsia="BIZ UDゴシック" w:hAnsi="BIZ UDゴシック" w:cs="ＭＳ 明朝"/>
          <w:i/>
          <w:iCs/>
          <w:sz w:val="21"/>
          <w:szCs w:val="21"/>
          <w:lang w:val="en-US"/>
        </w:rPr>
        <w:t>Continued</w:t>
      </w:r>
      <w:r w:rsidRPr="00D811B2">
        <w:rPr>
          <w:rFonts w:ascii="BIZ UDゴシック" w:eastAsia="BIZ UDゴシック" w:hAnsi="BIZ UDゴシック" w:cs="ＭＳ 明朝" w:hint="eastAsia"/>
          <w:sz w:val="21"/>
          <w:szCs w:val="21"/>
          <w:lang w:val="en-US"/>
        </w:rPr>
        <w:t>」で代用する．</w:t>
      </w:r>
      <w:r w:rsidRPr="00D811B2">
        <w:rPr>
          <w:rFonts w:ascii="BIZ UDゴシック" w:eastAsia="BIZ UDゴシック" w:hAnsi="BIZ UDゴシック" w:cs="ＭＳ 明朝" w:hint="eastAsia"/>
          <w:kern w:val="0"/>
          <w:sz w:val="21"/>
          <w:szCs w:val="21"/>
          <w:lang w:val="en-US"/>
        </w:rPr>
        <w:t>カラーページは必要最小限にとどめる．</w:t>
      </w:r>
    </w:p>
    <w:p w14:paraId="406BC6E9" w14:textId="77777777" w:rsidR="00CA2044" w:rsidRPr="00D811B2" w:rsidRDefault="00CA2044" w:rsidP="00CA2044">
      <w:pPr>
        <w:widowControl/>
        <w:numPr>
          <w:ilvl w:val="0"/>
          <w:numId w:val="5"/>
        </w:numPr>
        <w:ind w:hanging="255"/>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文献は本文に引用したものに限りかつ漏れのないようにアルファベット順に配列し，以下の例に従い記述する．同一著者，同一年発表の文献を複数引用する場合は，本文の引用と対応できるように年号の次に a, b, c を付けて区別すること．</w:t>
      </w:r>
      <w:r w:rsidRPr="00D811B2">
        <w:rPr>
          <w:rFonts w:ascii="BIZ UDゴシック" w:eastAsia="BIZ UDゴシック" w:hAnsi="BIZ UDゴシック" w:cs="ＭＳ 明朝" w:hint="eastAsia"/>
          <w:sz w:val="21"/>
          <w:szCs w:val="21"/>
        </w:rPr>
        <w:t>講演要旨は編集委員会が認めた場合に限り引用できる．</w:t>
      </w:r>
    </w:p>
    <w:p w14:paraId="01BAA899" w14:textId="77777777" w:rsidR="00CA2044" w:rsidRPr="00D811B2" w:rsidRDefault="00CA2044" w:rsidP="00CA2044">
      <w:pPr>
        <w:pStyle w:val="af1"/>
        <w:numPr>
          <w:ilvl w:val="0"/>
          <w:numId w:val="4"/>
        </w:numPr>
        <w:spacing w:after="64" w:line="240" w:lineRule="auto"/>
        <w:ind w:leftChars="0" w:hanging="435"/>
        <w:rPr>
          <w:rFonts w:ascii="BIZ UDゴシック" w:eastAsia="BIZ UDゴシック" w:hAnsi="BIZ UDゴシック"/>
          <w:color w:val="auto"/>
          <w:sz w:val="21"/>
          <w:szCs w:val="21"/>
          <w:lang w:val="en-US"/>
        </w:rPr>
      </w:pPr>
      <w:r w:rsidRPr="00D811B2">
        <w:rPr>
          <w:rFonts w:ascii="BIZ UDゴシック" w:eastAsia="BIZ UDゴシック" w:hAnsi="BIZ UDゴシック" w:cs="ＭＳ 明朝" w:hint="eastAsia"/>
          <w:color w:val="auto"/>
          <w:sz w:val="21"/>
          <w:szCs w:val="21"/>
        </w:rPr>
        <w:t>英文原稿</w:t>
      </w:r>
    </w:p>
    <w:p w14:paraId="70E2A1C9" w14:textId="77777777" w:rsidR="00CA2044" w:rsidRPr="00D811B2" w:rsidRDefault="00CA2044" w:rsidP="00CA2044">
      <w:pPr>
        <w:spacing w:after="47"/>
        <w:ind w:leftChars="200" w:left="480"/>
        <w:rPr>
          <w:rFonts w:ascii="BIZ UDゴシック" w:eastAsia="BIZ UDゴシック" w:hAnsi="BIZ UDゴシック" w:cs="ＭＳ 明朝"/>
          <w:sz w:val="21"/>
          <w:szCs w:val="21"/>
        </w:rPr>
      </w:pPr>
      <w:r w:rsidRPr="00D811B2">
        <w:rPr>
          <w:rFonts w:ascii="BIZ UDゴシック" w:eastAsia="BIZ UDゴシック" w:hAnsi="BIZ UDゴシック" w:cs="ＭＳ 明朝"/>
          <w:sz w:val="21"/>
          <w:szCs w:val="21"/>
        </w:rPr>
        <w:t>複数著者の場合，最後尾の著者の前はandで，それ以外はコンマで結ぶ．雑誌名は略称を用いイタリックに指定する．雑誌名の略称はBIOSIS Serial Sourcesに従う．詳しくは以下のウェブサイトを参照のこと．(</w:t>
      </w:r>
      <w:hyperlink r:id="rId12" w:history="1">
        <w:r w:rsidRPr="00D811B2">
          <w:rPr>
            <w:rStyle w:val="a4"/>
            <w:rFonts w:ascii="BIZ UDゴシック" w:eastAsia="BIZ UDゴシック" w:hAnsi="BIZ UDゴシック" w:cs="ＭＳ 明朝"/>
            <w:color w:val="auto"/>
            <w:sz w:val="21"/>
            <w:szCs w:val="21"/>
          </w:rPr>
          <w:t>http://www.library.illinois.edu/biotech/j-abbrev.html</w:t>
        </w:r>
      </w:hyperlink>
      <w:r w:rsidRPr="00D811B2">
        <w:rPr>
          <w:rFonts w:ascii="BIZ UDゴシック" w:eastAsia="BIZ UDゴシック" w:hAnsi="BIZ UDゴシック" w:cs="ＭＳ 明朝"/>
          <w:sz w:val="21"/>
          <w:szCs w:val="21"/>
        </w:rPr>
        <w:t>)</w:t>
      </w:r>
    </w:p>
    <w:p w14:paraId="4165A2AB" w14:textId="77777777" w:rsidR="00CA2044" w:rsidRPr="00D811B2" w:rsidRDefault="00CA2044" w:rsidP="00CA2044">
      <w:pPr>
        <w:spacing w:after="4"/>
        <w:ind w:left="422" w:right="70" w:hanging="10"/>
        <w:rPr>
          <w:rFonts w:ascii="BIZ UDゴシック" w:eastAsia="BIZ UDゴシック" w:hAnsi="BIZ UDゴシック" w:cs="ＭＳ 明朝"/>
          <w:b/>
          <w:bCs/>
          <w:sz w:val="21"/>
          <w:szCs w:val="21"/>
        </w:rPr>
      </w:pPr>
      <w:r w:rsidRPr="00D811B2">
        <w:rPr>
          <w:rFonts w:ascii="BIZ UDゴシック" w:eastAsia="BIZ UDゴシック" w:hAnsi="BIZ UDゴシック" w:cs="ＭＳ 明朝"/>
          <w:b/>
          <w:bCs/>
          <w:sz w:val="21"/>
          <w:szCs w:val="21"/>
        </w:rPr>
        <w:t>文献引用例</w:t>
      </w:r>
    </w:p>
    <w:p w14:paraId="731E5442" w14:textId="77777777" w:rsidR="00CA2044" w:rsidRPr="00D811B2" w:rsidRDefault="00CA2044" w:rsidP="00CA2044">
      <w:pPr>
        <w:spacing w:after="5"/>
        <w:ind w:left="1276" w:hanging="864"/>
        <w:rPr>
          <w:rFonts w:ascii="BIZ UDゴシック" w:eastAsia="BIZ UDゴシック" w:hAnsi="BIZ UDゴシック" w:cs="ＭＳ 明朝"/>
          <w:sz w:val="21"/>
          <w:szCs w:val="21"/>
          <w:lang w:val="en-US"/>
        </w:rPr>
      </w:pPr>
      <w:r w:rsidRPr="00D811B2">
        <w:rPr>
          <w:rFonts w:ascii="BIZ UDゴシック" w:eastAsia="BIZ UDゴシック" w:hAnsi="BIZ UDゴシック" w:cs="ＭＳ 明朝"/>
          <w:sz w:val="21"/>
          <w:szCs w:val="21"/>
        </w:rPr>
        <w:t xml:space="preserve">雑誌の論文： Author, A. B., Author, C. D. and Author, E. F. Publication year. Article Title. </w:t>
      </w:r>
      <w:r w:rsidRPr="00D811B2">
        <w:rPr>
          <w:rFonts w:ascii="BIZ UDゴシック" w:eastAsia="BIZ UDゴシック" w:hAnsi="BIZ UDゴシック" w:cs="ＭＳ 明朝"/>
          <w:i/>
          <w:iCs/>
          <w:sz w:val="21"/>
          <w:szCs w:val="21"/>
          <w:lang w:val="en-US"/>
        </w:rPr>
        <w:t>Journal Title</w:t>
      </w:r>
      <w:r w:rsidRPr="00D811B2">
        <w:rPr>
          <w:rFonts w:ascii="BIZ UDゴシック" w:eastAsia="BIZ UDゴシック" w:hAnsi="BIZ UDゴシック" w:cs="ＭＳ 明朝"/>
          <w:sz w:val="21"/>
          <w:szCs w:val="21"/>
          <w:lang w:val="en-US"/>
        </w:rPr>
        <w:t>（</w:t>
      </w:r>
      <w:r w:rsidRPr="00D811B2">
        <w:rPr>
          <w:rFonts w:ascii="BIZ UDゴシック" w:eastAsia="BIZ UDゴシック" w:hAnsi="BIZ UDゴシック" w:cs="ＭＳ 明朝"/>
          <w:sz w:val="21"/>
          <w:szCs w:val="21"/>
        </w:rPr>
        <w:t>略称</w:t>
      </w:r>
      <w:r w:rsidRPr="00D811B2">
        <w:rPr>
          <w:rFonts w:ascii="BIZ UDゴシック" w:eastAsia="BIZ UDゴシック" w:hAnsi="BIZ UDゴシック" w:cs="ＭＳ 明朝"/>
          <w:sz w:val="21"/>
          <w:szCs w:val="21"/>
          <w:lang w:val="en-US"/>
        </w:rPr>
        <w:t>），00: 00</w:t>
      </w:r>
      <w:r w:rsidRPr="00D811B2">
        <w:rPr>
          <w:rFonts w:ascii="Courier New" w:eastAsia="BIZ UDゴシック" w:hAnsi="Courier New" w:cs="Courier New"/>
          <w:sz w:val="21"/>
          <w:szCs w:val="21"/>
          <w:lang w:val="en-US"/>
        </w:rPr>
        <w:t>‒</w:t>
      </w:r>
      <w:r w:rsidRPr="00D811B2">
        <w:rPr>
          <w:rFonts w:ascii="BIZ UDゴシック" w:eastAsia="BIZ UDゴシック" w:hAnsi="BIZ UDゴシック" w:cs="ＭＳ 明朝"/>
          <w:sz w:val="21"/>
          <w:szCs w:val="21"/>
          <w:lang w:val="en-US"/>
        </w:rPr>
        <w:t>00.</w:t>
      </w:r>
    </w:p>
    <w:p w14:paraId="6D935585" w14:textId="77777777" w:rsidR="00CA2044" w:rsidRPr="00D811B2" w:rsidRDefault="00CA2044" w:rsidP="00CA2044">
      <w:pPr>
        <w:spacing w:after="4"/>
        <w:ind w:leftChars="323" w:left="907" w:right="70" w:hangingChars="63" w:hanging="132"/>
        <w:rPr>
          <w:rFonts w:ascii="BIZ UDゴシック" w:eastAsia="BIZ UDゴシック" w:hAnsi="BIZ UDゴシック"/>
          <w:sz w:val="21"/>
          <w:szCs w:val="21"/>
          <w:lang w:val="en-US"/>
        </w:rPr>
      </w:pPr>
      <w:r w:rsidRPr="00D811B2">
        <w:rPr>
          <w:rFonts w:ascii="BIZ UDゴシック" w:eastAsia="BIZ UDゴシック" w:hAnsi="BIZ UDゴシック" w:cs="ＭＳ 明朝"/>
          <w:sz w:val="21"/>
          <w:szCs w:val="21"/>
          <w:lang w:val="en-US"/>
        </w:rPr>
        <w:t xml:space="preserve">Rosen, L. 1986. The natural history of Japanese encephalitis virus. </w:t>
      </w:r>
      <w:r w:rsidRPr="00D811B2">
        <w:rPr>
          <w:rFonts w:ascii="BIZ UDゴシック" w:eastAsia="BIZ UDゴシック" w:hAnsi="BIZ UDゴシック"/>
          <w:i/>
          <w:sz w:val="21"/>
          <w:szCs w:val="21"/>
          <w:lang w:val="en-US"/>
        </w:rPr>
        <w:t xml:space="preserve">Annu. Rev. </w:t>
      </w:r>
      <w:proofErr w:type="spellStart"/>
      <w:r w:rsidRPr="00D811B2">
        <w:rPr>
          <w:rFonts w:ascii="BIZ UDゴシック" w:eastAsia="BIZ UDゴシック" w:hAnsi="BIZ UDゴシック"/>
          <w:i/>
          <w:sz w:val="21"/>
          <w:szCs w:val="21"/>
          <w:lang w:val="en-US"/>
        </w:rPr>
        <w:t>Microbiol</w:t>
      </w:r>
      <w:proofErr w:type="spellEnd"/>
      <w:r w:rsidRPr="00D811B2">
        <w:rPr>
          <w:rFonts w:ascii="BIZ UDゴシック" w:eastAsia="BIZ UDゴシック" w:hAnsi="BIZ UDゴシック" w:cs="ＭＳ 明朝"/>
          <w:sz w:val="21"/>
          <w:szCs w:val="21"/>
          <w:lang w:val="en-US"/>
        </w:rPr>
        <w:t>., 40: 395</w:t>
      </w:r>
      <w:r w:rsidRPr="00D811B2">
        <w:rPr>
          <w:rFonts w:ascii="Courier New" w:eastAsia="BIZ UDゴシック" w:hAnsi="Courier New" w:cs="Courier New"/>
          <w:sz w:val="21"/>
          <w:szCs w:val="21"/>
          <w:lang w:val="en-US"/>
        </w:rPr>
        <w:t>‒</w:t>
      </w:r>
      <w:r w:rsidRPr="00D811B2">
        <w:rPr>
          <w:rFonts w:ascii="BIZ UDゴシック" w:eastAsia="BIZ UDゴシック" w:hAnsi="BIZ UDゴシック" w:cs="ＭＳ 明朝"/>
          <w:sz w:val="21"/>
          <w:szCs w:val="21"/>
          <w:lang w:val="en-US"/>
        </w:rPr>
        <w:t>414.</w:t>
      </w:r>
    </w:p>
    <w:p w14:paraId="4844BEBC" w14:textId="77777777" w:rsidR="00CA2044" w:rsidRPr="00D811B2" w:rsidRDefault="00CA2044" w:rsidP="00CA2044">
      <w:pPr>
        <w:spacing w:after="4"/>
        <w:ind w:left="737" w:right="70"/>
        <w:rPr>
          <w:rFonts w:ascii="BIZ UDゴシック" w:eastAsia="BIZ UDゴシック" w:hAnsi="BIZ UDゴシック" w:cs="ＭＳ 明朝"/>
          <w:sz w:val="21"/>
          <w:szCs w:val="21"/>
          <w:lang w:val="en-US"/>
        </w:rPr>
      </w:pPr>
      <w:r w:rsidRPr="00D811B2">
        <w:rPr>
          <w:rFonts w:ascii="BIZ UDゴシック" w:eastAsia="BIZ UDゴシック" w:hAnsi="BIZ UDゴシック" w:cs="ＭＳ 明朝"/>
          <w:sz w:val="21"/>
          <w:szCs w:val="21"/>
          <w:lang w:val="en-US"/>
        </w:rPr>
        <w:t xml:space="preserve">Shim, J. C., Kim, C. L., Lee, W. L. and Shin, E. H. 1990. Population densities of </w:t>
      </w:r>
      <w:r w:rsidRPr="00D811B2">
        <w:rPr>
          <w:rFonts w:ascii="BIZ UDゴシック" w:eastAsia="BIZ UDゴシック" w:hAnsi="BIZ UDゴシック"/>
          <w:i/>
          <w:sz w:val="21"/>
          <w:szCs w:val="21"/>
          <w:lang w:val="en-US"/>
        </w:rPr>
        <w:t xml:space="preserve">Culex </w:t>
      </w:r>
      <w:proofErr w:type="spellStart"/>
      <w:r w:rsidRPr="00D811B2">
        <w:rPr>
          <w:rFonts w:ascii="BIZ UDゴシック" w:eastAsia="BIZ UDゴシック" w:hAnsi="BIZ UDゴシック"/>
          <w:i/>
          <w:sz w:val="21"/>
          <w:szCs w:val="21"/>
          <w:lang w:val="en-US"/>
        </w:rPr>
        <w:t>tritaeniorhynchus</w:t>
      </w:r>
      <w:proofErr w:type="spellEnd"/>
      <w:r w:rsidRPr="00D811B2">
        <w:rPr>
          <w:rFonts w:ascii="BIZ UDゴシック" w:eastAsia="BIZ UDゴシック" w:hAnsi="BIZ UDゴシック" w:cs="ＭＳ 明朝"/>
          <w:sz w:val="21"/>
          <w:szCs w:val="21"/>
          <w:lang w:val="en-US"/>
        </w:rPr>
        <w:t xml:space="preserve"> for surveillance of Japanese encephalitis in Korea. </w:t>
      </w:r>
      <w:r w:rsidRPr="00D811B2">
        <w:rPr>
          <w:rFonts w:ascii="BIZ UDゴシック" w:eastAsia="BIZ UDゴシック" w:hAnsi="BIZ UDゴシック"/>
          <w:i/>
          <w:sz w:val="21"/>
          <w:szCs w:val="21"/>
          <w:lang w:val="en-US"/>
        </w:rPr>
        <w:t xml:space="preserve">Kor. J. </w:t>
      </w:r>
      <w:proofErr w:type="spellStart"/>
      <w:r w:rsidRPr="00D811B2">
        <w:rPr>
          <w:rFonts w:ascii="BIZ UDゴシック" w:eastAsia="BIZ UDゴシック" w:hAnsi="BIZ UDゴシック"/>
          <w:i/>
          <w:sz w:val="21"/>
          <w:szCs w:val="21"/>
          <w:lang w:val="en-US"/>
        </w:rPr>
        <w:t>Entomol</w:t>
      </w:r>
      <w:proofErr w:type="spellEnd"/>
      <w:r w:rsidRPr="00D811B2">
        <w:rPr>
          <w:rFonts w:ascii="BIZ UDゴシック" w:eastAsia="BIZ UDゴシック" w:hAnsi="BIZ UDゴシック" w:cs="ＭＳ 明朝"/>
          <w:sz w:val="21"/>
          <w:szCs w:val="21"/>
          <w:lang w:val="en-US"/>
        </w:rPr>
        <w:t>., 20: 213</w:t>
      </w:r>
      <w:r w:rsidRPr="00D811B2">
        <w:rPr>
          <w:rFonts w:ascii="Courier New" w:eastAsia="BIZ UDゴシック" w:hAnsi="Courier New" w:cs="Courier New"/>
          <w:sz w:val="21"/>
          <w:szCs w:val="21"/>
          <w:lang w:val="en-US"/>
        </w:rPr>
        <w:t>‒</w:t>
      </w:r>
      <w:r w:rsidRPr="00D811B2">
        <w:rPr>
          <w:rFonts w:ascii="BIZ UDゴシック" w:eastAsia="BIZ UDゴシック" w:hAnsi="BIZ UDゴシック" w:cs="ＭＳ 明朝"/>
          <w:sz w:val="21"/>
          <w:szCs w:val="21"/>
          <w:lang w:val="en-US"/>
        </w:rPr>
        <w:t>222 (In Korean with English abstract).</w:t>
      </w:r>
    </w:p>
    <w:p w14:paraId="10561009" w14:textId="77777777" w:rsidR="00CA2044" w:rsidRPr="00D811B2" w:rsidRDefault="00CA2044" w:rsidP="00CA2044">
      <w:pPr>
        <w:spacing w:after="4"/>
        <w:ind w:left="737" w:right="70"/>
        <w:rPr>
          <w:rFonts w:ascii="BIZ UDゴシック" w:eastAsia="BIZ UDゴシック" w:hAnsi="BIZ UDゴシック"/>
          <w:sz w:val="21"/>
          <w:szCs w:val="21"/>
          <w:lang w:val="en-US"/>
        </w:rPr>
      </w:pPr>
    </w:p>
    <w:p w14:paraId="50B1E5A9" w14:textId="77777777" w:rsidR="00CA2044" w:rsidRPr="00D811B2" w:rsidRDefault="00CA2044" w:rsidP="00CA2044">
      <w:pPr>
        <w:spacing w:after="4"/>
        <w:ind w:left="1432" w:right="70" w:hanging="865"/>
        <w:rPr>
          <w:rFonts w:ascii="BIZ UDゴシック" w:eastAsia="BIZ UDゴシック" w:hAnsi="BIZ UDゴシック"/>
          <w:sz w:val="21"/>
          <w:szCs w:val="21"/>
          <w:lang w:val="en-US"/>
        </w:rPr>
      </w:pPr>
      <w:r w:rsidRPr="00D811B2">
        <w:rPr>
          <w:rFonts w:ascii="BIZ UDゴシック" w:eastAsia="BIZ UDゴシック" w:hAnsi="BIZ UDゴシック" w:cs="ＭＳ 明朝"/>
          <w:sz w:val="21"/>
          <w:szCs w:val="21"/>
        </w:rPr>
        <w:t>著書</w:t>
      </w:r>
      <w:r w:rsidRPr="00D811B2">
        <w:rPr>
          <w:rFonts w:ascii="BIZ UDゴシック" w:eastAsia="BIZ UDゴシック" w:hAnsi="BIZ UDゴシック" w:cs="ＭＳ 明朝"/>
          <w:sz w:val="21"/>
          <w:szCs w:val="21"/>
          <w:lang w:val="en-US"/>
        </w:rPr>
        <w:t>： Author, A. B., Author, C. D. and Author, E. Jr. Publication year. Title. 000 pp., Publisher name, Place of publication.</w:t>
      </w:r>
    </w:p>
    <w:p w14:paraId="53C46DAB" w14:textId="77777777" w:rsidR="00CA2044" w:rsidRPr="00D811B2" w:rsidRDefault="00CA2044" w:rsidP="00CA2044">
      <w:pPr>
        <w:spacing w:after="4"/>
        <w:ind w:left="737" w:right="70"/>
        <w:rPr>
          <w:rFonts w:ascii="BIZ UDゴシック" w:eastAsia="BIZ UDゴシック" w:hAnsi="BIZ UDゴシック" w:cs="ＭＳ 明朝"/>
          <w:sz w:val="21"/>
          <w:szCs w:val="21"/>
          <w:lang w:val="en-US"/>
        </w:rPr>
      </w:pPr>
      <w:r w:rsidRPr="00D811B2">
        <w:rPr>
          <w:rFonts w:ascii="BIZ UDゴシック" w:eastAsia="BIZ UDゴシック" w:hAnsi="BIZ UDゴシック" w:cs="ＭＳ 明朝"/>
          <w:sz w:val="21"/>
          <w:szCs w:val="21"/>
          <w:lang w:val="en-US"/>
        </w:rPr>
        <w:t xml:space="preserve">Molineaux, L. and </w:t>
      </w:r>
      <w:proofErr w:type="spellStart"/>
      <w:r w:rsidRPr="00D811B2">
        <w:rPr>
          <w:rFonts w:ascii="BIZ UDゴシック" w:eastAsia="BIZ UDゴシック" w:hAnsi="BIZ UDゴシック" w:cs="ＭＳ 明朝"/>
          <w:sz w:val="21"/>
          <w:szCs w:val="21"/>
          <w:lang w:val="en-US"/>
        </w:rPr>
        <w:t>Gramiccia</w:t>
      </w:r>
      <w:proofErr w:type="spellEnd"/>
      <w:r w:rsidRPr="00D811B2">
        <w:rPr>
          <w:rFonts w:ascii="BIZ UDゴシック" w:eastAsia="BIZ UDゴシック" w:hAnsi="BIZ UDゴシック" w:cs="ＭＳ 明朝"/>
          <w:sz w:val="21"/>
          <w:szCs w:val="21"/>
          <w:lang w:val="en-US"/>
        </w:rPr>
        <w:t xml:space="preserve">, G. 1980. The </w:t>
      </w:r>
      <w:proofErr w:type="spellStart"/>
      <w:r w:rsidRPr="00D811B2">
        <w:rPr>
          <w:rFonts w:ascii="BIZ UDゴシック" w:eastAsia="BIZ UDゴシック" w:hAnsi="BIZ UDゴシック" w:cs="ＭＳ 明朝"/>
          <w:sz w:val="21"/>
          <w:szCs w:val="21"/>
          <w:lang w:val="en-US"/>
        </w:rPr>
        <w:t>Garki</w:t>
      </w:r>
      <w:proofErr w:type="spellEnd"/>
      <w:r w:rsidRPr="00D811B2">
        <w:rPr>
          <w:rFonts w:ascii="BIZ UDゴシック" w:eastAsia="BIZ UDゴシック" w:hAnsi="BIZ UDゴシック" w:cs="ＭＳ 明朝"/>
          <w:sz w:val="21"/>
          <w:szCs w:val="21"/>
          <w:lang w:val="en-US"/>
        </w:rPr>
        <w:t xml:space="preserve"> Project, Research on the Epidemiology and Control of Malaria in the Sudan Savanna of West Africa. 311 pp., WHO, Geneva.</w:t>
      </w:r>
    </w:p>
    <w:p w14:paraId="31B01AD4" w14:textId="77777777" w:rsidR="00CA2044" w:rsidRPr="00D811B2" w:rsidRDefault="00CA2044" w:rsidP="00CA2044">
      <w:pPr>
        <w:spacing w:after="4"/>
        <w:ind w:left="737" w:right="70"/>
        <w:rPr>
          <w:rFonts w:ascii="BIZ UDゴシック" w:eastAsia="BIZ UDゴシック" w:hAnsi="BIZ UDゴシック"/>
          <w:sz w:val="21"/>
          <w:szCs w:val="21"/>
          <w:lang w:val="en-US"/>
        </w:rPr>
      </w:pPr>
    </w:p>
    <w:p w14:paraId="4C020B76" w14:textId="77777777" w:rsidR="00CA2044" w:rsidRPr="00D811B2" w:rsidRDefault="00CA2044" w:rsidP="00CA2044">
      <w:pPr>
        <w:spacing w:after="4"/>
        <w:ind w:left="1432" w:right="70" w:hanging="865"/>
        <w:rPr>
          <w:rFonts w:ascii="BIZ UDゴシック" w:eastAsia="BIZ UDゴシック" w:hAnsi="BIZ UDゴシック"/>
          <w:sz w:val="21"/>
          <w:szCs w:val="21"/>
          <w:lang w:val="en-US"/>
        </w:rPr>
      </w:pPr>
      <w:r w:rsidRPr="00D811B2">
        <w:rPr>
          <w:rFonts w:ascii="BIZ UDゴシック" w:eastAsia="BIZ UDゴシック" w:hAnsi="BIZ UDゴシック" w:cs="ＭＳ 明朝"/>
          <w:sz w:val="21"/>
          <w:szCs w:val="21"/>
        </w:rPr>
        <w:t>著書からの論文引用</w:t>
      </w:r>
      <w:r w:rsidRPr="00D811B2">
        <w:rPr>
          <w:rFonts w:ascii="BIZ UDゴシック" w:eastAsia="BIZ UDゴシック" w:hAnsi="BIZ UDゴシック" w:cs="ＭＳ 明朝"/>
          <w:sz w:val="21"/>
          <w:szCs w:val="21"/>
          <w:lang w:val="en-US"/>
        </w:rPr>
        <w:t xml:space="preserve">： Author, A. B. and Author, C. D. Publication year. Title of article. </w:t>
      </w:r>
      <w:r w:rsidRPr="00D811B2">
        <w:rPr>
          <w:rFonts w:ascii="BIZ UDゴシック" w:eastAsia="BIZ UDゴシック" w:hAnsi="BIZ UDゴシック"/>
          <w:i/>
          <w:sz w:val="21"/>
          <w:szCs w:val="21"/>
          <w:lang w:val="en-US"/>
        </w:rPr>
        <w:t>In</w:t>
      </w:r>
      <w:r w:rsidRPr="00D811B2">
        <w:rPr>
          <w:rFonts w:ascii="BIZ UDゴシック" w:eastAsia="BIZ UDゴシック" w:hAnsi="BIZ UDゴシック" w:cs="ＭＳ 明朝"/>
          <w:sz w:val="21"/>
          <w:szCs w:val="21"/>
          <w:lang w:val="en-US"/>
        </w:rPr>
        <w:t>: Title of Book (eds. Editor, F. and Editor, G.), pp. 00</w:t>
      </w:r>
      <w:r w:rsidRPr="00D811B2">
        <w:rPr>
          <w:rFonts w:ascii="Courier New" w:eastAsia="BIZ UDゴシック" w:hAnsi="Courier New" w:cs="Courier New"/>
          <w:sz w:val="21"/>
          <w:szCs w:val="21"/>
          <w:lang w:val="en-US"/>
        </w:rPr>
        <w:t>‒</w:t>
      </w:r>
      <w:r w:rsidRPr="00D811B2">
        <w:rPr>
          <w:rFonts w:ascii="BIZ UDゴシック" w:eastAsia="BIZ UDゴシック" w:hAnsi="BIZ UDゴシック" w:cs="ＭＳ 明朝"/>
          <w:sz w:val="21"/>
          <w:szCs w:val="21"/>
          <w:lang w:val="en-US"/>
        </w:rPr>
        <w:t>00, Publisher, Place of publication.</w:t>
      </w:r>
    </w:p>
    <w:p w14:paraId="057E7C8C" w14:textId="77777777" w:rsidR="00CA2044" w:rsidRPr="00D811B2" w:rsidRDefault="00CA2044" w:rsidP="00CA2044">
      <w:pPr>
        <w:spacing w:after="4"/>
        <w:ind w:left="737" w:right="70"/>
        <w:rPr>
          <w:rFonts w:ascii="BIZ UDゴシック" w:eastAsia="BIZ UDゴシック" w:hAnsi="BIZ UDゴシック" w:cs="ＭＳ 明朝"/>
          <w:sz w:val="21"/>
          <w:szCs w:val="21"/>
          <w:lang w:val="en-US"/>
        </w:rPr>
      </w:pPr>
      <w:r w:rsidRPr="00D811B2">
        <w:rPr>
          <w:rFonts w:ascii="BIZ UDゴシック" w:eastAsia="BIZ UDゴシック" w:hAnsi="BIZ UDゴシック" w:cs="ＭＳ 明朝"/>
          <w:sz w:val="21"/>
          <w:szCs w:val="21"/>
          <w:lang w:val="en-US"/>
        </w:rPr>
        <w:t xml:space="preserve">Claydon, N. and Grove, J. E. 1984. </w:t>
      </w:r>
      <w:r w:rsidRPr="00D811B2">
        <w:rPr>
          <w:rFonts w:ascii="BIZ UDゴシック" w:eastAsia="BIZ UDゴシック" w:hAnsi="BIZ UDゴシック"/>
          <w:i/>
          <w:sz w:val="21"/>
          <w:szCs w:val="21"/>
          <w:lang w:val="en-US"/>
        </w:rPr>
        <w:t>Fusarium</w:t>
      </w:r>
      <w:r w:rsidRPr="00D811B2">
        <w:rPr>
          <w:rFonts w:ascii="BIZ UDゴシック" w:eastAsia="BIZ UDゴシック" w:hAnsi="BIZ UDゴシック" w:cs="ＭＳ 明朝"/>
          <w:sz w:val="21"/>
          <w:szCs w:val="21"/>
          <w:lang w:val="en-US"/>
        </w:rPr>
        <w:t xml:space="preserve"> as an insect pathogen. </w:t>
      </w:r>
      <w:r w:rsidRPr="00D811B2">
        <w:rPr>
          <w:rFonts w:ascii="BIZ UDゴシック" w:eastAsia="BIZ UDゴシック" w:hAnsi="BIZ UDゴシック"/>
          <w:i/>
          <w:sz w:val="21"/>
          <w:szCs w:val="21"/>
          <w:lang w:val="en-US"/>
        </w:rPr>
        <w:t>In</w:t>
      </w:r>
      <w:r w:rsidRPr="00D811B2">
        <w:rPr>
          <w:rFonts w:ascii="BIZ UDゴシック" w:eastAsia="BIZ UDゴシック" w:hAnsi="BIZ UDゴシック" w:cs="ＭＳ 明朝"/>
          <w:sz w:val="21"/>
          <w:szCs w:val="21"/>
          <w:lang w:val="en-US"/>
        </w:rPr>
        <w:t xml:space="preserve">: The Applied Mycology of </w:t>
      </w:r>
      <w:r w:rsidRPr="00D811B2">
        <w:rPr>
          <w:rFonts w:ascii="BIZ UDゴシック" w:eastAsia="BIZ UDゴシック" w:hAnsi="BIZ UDゴシック"/>
          <w:i/>
          <w:sz w:val="21"/>
          <w:szCs w:val="21"/>
          <w:lang w:val="en-US"/>
        </w:rPr>
        <w:t>Fusarium</w:t>
      </w:r>
      <w:r w:rsidRPr="00D811B2">
        <w:rPr>
          <w:rFonts w:ascii="BIZ UDゴシック" w:eastAsia="BIZ UDゴシック" w:hAnsi="BIZ UDゴシック" w:cs="ＭＳ 明朝"/>
          <w:sz w:val="21"/>
          <w:szCs w:val="21"/>
          <w:lang w:val="en-US"/>
        </w:rPr>
        <w:t xml:space="preserve"> (eds. Moss, M. O. and Smith, J. E.), pp. 117</w:t>
      </w:r>
      <w:r w:rsidRPr="00D811B2">
        <w:rPr>
          <w:rFonts w:ascii="Courier New" w:eastAsia="BIZ UDゴシック" w:hAnsi="Courier New" w:cs="Courier New"/>
          <w:sz w:val="21"/>
          <w:szCs w:val="21"/>
          <w:lang w:val="en-US"/>
        </w:rPr>
        <w:t>‒</w:t>
      </w:r>
      <w:r w:rsidRPr="00D811B2">
        <w:rPr>
          <w:rFonts w:ascii="BIZ UDゴシック" w:eastAsia="BIZ UDゴシック" w:hAnsi="BIZ UDゴシック" w:cs="ＭＳ 明朝"/>
          <w:sz w:val="21"/>
          <w:szCs w:val="21"/>
          <w:lang w:val="en-US"/>
        </w:rPr>
        <w:t>128, Cambridge University Press, Cambridge.</w:t>
      </w:r>
    </w:p>
    <w:p w14:paraId="607CAFB2" w14:textId="77777777" w:rsidR="00CA2044" w:rsidRPr="00D811B2" w:rsidRDefault="00CA2044" w:rsidP="00CA2044">
      <w:pPr>
        <w:spacing w:after="4"/>
        <w:ind w:left="737" w:right="70"/>
        <w:rPr>
          <w:rFonts w:ascii="BIZ UDゴシック" w:eastAsia="BIZ UDゴシック" w:hAnsi="BIZ UDゴシック"/>
          <w:sz w:val="21"/>
          <w:szCs w:val="21"/>
          <w:lang w:val="en-US"/>
        </w:rPr>
      </w:pPr>
    </w:p>
    <w:p w14:paraId="2A6D1948" w14:textId="77777777" w:rsidR="00CA2044" w:rsidRPr="008B7271" w:rsidRDefault="00CA2044" w:rsidP="00CA2044">
      <w:pPr>
        <w:spacing w:after="4"/>
        <w:ind w:left="1432" w:right="70" w:hanging="865"/>
        <w:rPr>
          <w:rFonts w:ascii="BIZ UDゴシック" w:eastAsia="BIZ UDゴシック" w:hAnsi="BIZ UDゴシック" w:cs="ＭＳ 明朝"/>
          <w:sz w:val="21"/>
          <w:szCs w:val="21"/>
          <w:lang w:val="de-DE"/>
        </w:rPr>
      </w:pPr>
      <w:r w:rsidRPr="00D811B2">
        <w:rPr>
          <w:rFonts w:ascii="BIZ UDゴシック" w:eastAsia="BIZ UDゴシック" w:hAnsi="BIZ UDゴシック" w:cs="ＭＳ 明朝" w:hint="eastAsia"/>
          <w:sz w:val="21"/>
          <w:szCs w:val="21"/>
        </w:rPr>
        <w:t>電子ジャーナルのみの論文</w:t>
      </w:r>
      <w:r w:rsidRPr="00D811B2">
        <w:rPr>
          <w:rFonts w:ascii="BIZ UDゴシック" w:eastAsia="BIZ UDゴシック" w:hAnsi="BIZ UDゴシック" w:cs="ＭＳ 明朝" w:hint="eastAsia"/>
          <w:sz w:val="21"/>
          <w:szCs w:val="21"/>
          <w:lang w:val="en-US"/>
        </w:rPr>
        <w:t>：</w:t>
      </w:r>
      <w:r w:rsidRPr="00D811B2">
        <w:rPr>
          <w:rFonts w:ascii="BIZ UDゴシック" w:eastAsia="BIZ UDゴシック" w:hAnsi="BIZ UDゴシック" w:cs="ＭＳ 明朝"/>
          <w:sz w:val="21"/>
          <w:szCs w:val="21"/>
          <w:lang w:val="en-US"/>
        </w:rPr>
        <w:t xml:space="preserve">Author, A. B., Author, C. D. and Author, E. F. Publication year. Article Title. </w:t>
      </w:r>
      <w:r w:rsidRPr="008B7271">
        <w:rPr>
          <w:rFonts w:ascii="BIZ UDゴシック" w:eastAsia="BIZ UDゴシック" w:hAnsi="BIZ UDゴシック" w:cs="ＭＳ 明朝"/>
          <w:sz w:val="21"/>
          <w:szCs w:val="21"/>
          <w:lang w:val="de-DE"/>
        </w:rPr>
        <w:t>Journal Title</w:t>
      </w:r>
      <w:r w:rsidRPr="008B7271">
        <w:rPr>
          <w:rFonts w:ascii="BIZ UDゴシック" w:eastAsia="BIZ UDゴシック" w:hAnsi="BIZ UDゴシック" w:cs="ＭＳ 明朝" w:hint="eastAsia"/>
          <w:sz w:val="21"/>
          <w:szCs w:val="21"/>
          <w:lang w:val="de-DE"/>
        </w:rPr>
        <w:t>（</w:t>
      </w:r>
      <w:r w:rsidRPr="00D811B2">
        <w:rPr>
          <w:rFonts w:ascii="BIZ UDゴシック" w:eastAsia="BIZ UDゴシック" w:hAnsi="BIZ UDゴシック" w:cs="ＭＳ 明朝" w:hint="eastAsia"/>
          <w:sz w:val="21"/>
          <w:szCs w:val="21"/>
        </w:rPr>
        <w:t>略称</w:t>
      </w:r>
      <w:r w:rsidRPr="008B7271">
        <w:rPr>
          <w:rFonts w:ascii="BIZ UDゴシック" w:eastAsia="BIZ UDゴシック" w:hAnsi="BIZ UDゴシック" w:cs="ＭＳ 明朝" w:hint="eastAsia"/>
          <w:sz w:val="21"/>
          <w:szCs w:val="21"/>
          <w:lang w:val="de-DE"/>
        </w:rPr>
        <w:t>）</w:t>
      </w:r>
      <w:r w:rsidRPr="008B7271">
        <w:rPr>
          <w:rFonts w:ascii="BIZ UDゴシック" w:eastAsia="BIZ UDゴシック" w:hAnsi="BIZ UDゴシック" w:cs="ＭＳ 明朝"/>
          <w:sz w:val="21"/>
          <w:szCs w:val="21"/>
          <w:lang w:val="de-DE"/>
        </w:rPr>
        <w:t>, 00: 00000. DOI: xxxxxxxx</w:t>
      </w:r>
    </w:p>
    <w:p w14:paraId="366F9BED" w14:textId="77777777" w:rsidR="00CA2044" w:rsidRPr="00D811B2" w:rsidRDefault="00CA2044" w:rsidP="00CA2044">
      <w:pPr>
        <w:spacing w:after="47"/>
        <w:ind w:leftChars="387" w:left="929"/>
        <w:rPr>
          <w:rFonts w:ascii="BIZ UDゴシック" w:eastAsia="BIZ UDゴシック" w:hAnsi="BIZ UDゴシック" w:cs="ＭＳ 明朝"/>
          <w:sz w:val="21"/>
          <w:szCs w:val="21"/>
          <w:lang w:val="en-US"/>
        </w:rPr>
      </w:pPr>
      <w:r w:rsidRPr="008B7271">
        <w:rPr>
          <w:rFonts w:ascii="BIZ UDゴシック" w:eastAsia="BIZ UDゴシック" w:hAnsi="BIZ UDゴシック" w:cs="ＭＳ 明朝"/>
          <w:sz w:val="21"/>
          <w:szCs w:val="21"/>
          <w:lang w:val="de-DE"/>
        </w:rPr>
        <w:t xml:space="preserve">Zhang, Y., Nie, Y., Li, L. Y., Chen, S. Y., Liu, G. H. and Wei Liu, W. 2022. </w:t>
      </w:r>
      <w:r w:rsidRPr="00D811B2">
        <w:rPr>
          <w:rFonts w:ascii="BIZ UDゴシック" w:eastAsia="BIZ UDゴシック" w:hAnsi="BIZ UDゴシック" w:cs="ＭＳ 明朝"/>
          <w:sz w:val="21"/>
          <w:szCs w:val="21"/>
          <w:lang w:val="en-US"/>
        </w:rPr>
        <w:t xml:space="preserve">Population genetics and genetic variation of </w:t>
      </w:r>
      <w:r w:rsidRPr="00D811B2">
        <w:rPr>
          <w:rFonts w:ascii="BIZ UDゴシック" w:eastAsia="BIZ UDゴシック" w:hAnsi="BIZ UDゴシック" w:cs="ＭＳ 明朝"/>
          <w:i/>
          <w:iCs/>
          <w:sz w:val="21"/>
          <w:szCs w:val="21"/>
          <w:lang w:val="en-US"/>
        </w:rPr>
        <w:t xml:space="preserve">Ctenocephalides </w:t>
      </w:r>
      <w:proofErr w:type="spellStart"/>
      <w:r w:rsidRPr="00D811B2">
        <w:rPr>
          <w:rFonts w:ascii="BIZ UDゴシック" w:eastAsia="BIZ UDゴシック" w:hAnsi="BIZ UDゴシック" w:cs="ＭＳ 明朝"/>
          <w:i/>
          <w:iCs/>
          <w:sz w:val="21"/>
          <w:szCs w:val="21"/>
          <w:lang w:val="en-US"/>
        </w:rPr>
        <w:t>felis</w:t>
      </w:r>
      <w:proofErr w:type="spellEnd"/>
      <w:r w:rsidRPr="00D811B2">
        <w:rPr>
          <w:rFonts w:ascii="BIZ UDゴシック" w:eastAsia="BIZ UDゴシック" w:hAnsi="BIZ UDゴシック" w:cs="ＭＳ 明朝"/>
          <w:sz w:val="21"/>
          <w:szCs w:val="21"/>
          <w:lang w:val="en-US"/>
        </w:rPr>
        <w:t xml:space="preserve"> and </w:t>
      </w:r>
      <w:proofErr w:type="spellStart"/>
      <w:r w:rsidRPr="00D811B2">
        <w:rPr>
          <w:rFonts w:ascii="BIZ UDゴシック" w:eastAsia="BIZ UDゴシック" w:hAnsi="BIZ UDゴシック" w:cs="ＭＳ 明朝"/>
          <w:i/>
          <w:iCs/>
          <w:sz w:val="21"/>
          <w:szCs w:val="21"/>
          <w:lang w:val="en-US"/>
        </w:rPr>
        <w:t>Pulex</w:t>
      </w:r>
      <w:proofErr w:type="spellEnd"/>
      <w:r w:rsidRPr="00D811B2">
        <w:rPr>
          <w:rFonts w:ascii="BIZ UDゴシック" w:eastAsia="BIZ UDゴシック" w:hAnsi="BIZ UDゴシック" w:cs="ＭＳ 明朝"/>
          <w:i/>
          <w:iCs/>
          <w:sz w:val="21"/>
          <w:szCs w:val="21"/>
          <w:lang w:val="en-US"/>
        </w:rPr>
        <w:t xml:space="preserve"> </w:t>
      </w:r>
      <w:proofErr w:type="spellStart"/>
      <w:r w:rsidRPr="00D811B2">
        <w:rPr>
          <w:rFonts w:ascii="BIZ UDゴシック" w:eastAsia="BIZ UDゴシック" w:hAnsi="BIZ UDゴシック" w:cs="ＭＳ 明朝"/>
          <w:i/>
          <w:iCs/>
          <w:sz w:val="21"/>
          <w:szCs w:val="21"/>
          <w:lang w:val="en-US"/>
        </w:rPr>
        <w:t>irritans</w:t>
      </w:r>
      <w:proofErr w:type="spellEnd"/>
      <w:r w:rsidRPr="00D811B2">
        <w:rPr>
          <w:rFonts w:ascii="BIZ UDゴシック" w:eastAsia="BIZ UDゴシック" w:hAnsi="BIZ UDゴシック" w:cs="ＭＳ 明朝"/>
          <w:sz w:val="21"/>
          <w:szCs w:val="21"/>
          <w:lang w:val="en-US"/>
        </w:rPr>
        <w:t xml:space="preserve"> in China by analysis of nuclear and mitochondrial genes. </w:t>
      </w:r>
      <w:proofErr w:type="spellStart"/>
      <w:r w:rsidRPr="00D811B2">
        <w:rPr>
          <w:rFonts w:ascii="BIZ UDゴシック" w:eastAsia="BIZ UDゴシック" w:hAnsi="BIZ UDゴシック" w:cs="ＭＳ 明朝"/>
          <w:i/>
          <w:iCs/>
          <w:sz w:val="21"/>
          <w:szCs w:val="21"/>
          <w:lang w:val="en-US"/>
        </w:rPr>
        <w:t>Parasit</w:t>
      </w:r>
      <w:proofErr w:type="spellEnd"/>
      <w:r w:rsidRPr="00D811B2">
        <w:rPr>
          <w:rFonts w:ascii="BIZ UDゴシック" w:eastAsia="BIZ UDゴシック" w:hAnsi="BIZ UDゴシック" w:cs="ＭＳ 明朝"/>
          <w:i/>
          <w:iCs/>
          <w:sz w:val="21"/>
          <w:szCs w:val="21"/>
          <w:lang w:val="en-US"/>
        </w:rPr>
        <w:t>. Vectors</w:t>
      </w:r>
      <w:r w:rsidRPr="00D811B2">
        <w:rPr>
          <w:rFonts w:ascii="BIZ UDゴシック" w:eastAsia="BIZ UDゴシック" w:hAnsi="BIZ UDゴシック" w:cs="ＭＳ 明朝"/>
          <w:sz w:val="21"/>
          <w:szCs w:val="21"/>
          <w:lang w:val="en-US"/>
        </w:rPr>
        <w:t xml:space="preserve">, 15: 266. DOI: </w:t>
      </w:r>
      <w:hyperlink r:id="rId13" w:history="1">
        <w:r w:rsidRPr="00D811B2">
          <w:rPr>
            <w:rStyle w:val="a4"/>
            <w:rFonts w:ascii="BIZ UDゴシック" w:eastAsia="BIZ UDゴシック" w:hAnsi="BIZ UDゴシック" w:cs="ＭＳ 明朝"/>
            <w:color w:val="auto"/>
            <w:sz w:val="21"/>
            <w:szCs w:val="21"/>
            <w:lang w:val="en-US"/>
          </w:rPr>
          <w:t>https://doi.org/10.1186/s13071-022-05393-6</w:t>
        </w:r>
      </w:hyperlink>
    </w:p>
    <w:p w14:paraId="72BD927C" w14:textId="77777777" w:rsidR="00CA2044" w:rsidRPr="00D811B2" w:rsidRDefault="00CA2044" w:rsidP="00CA2044">
      <w:pPr>
        <w:spacing w:after="47"/>
        <w:ind w:leftChars="387" w:left="929"/>
        <w:rPr>
          <w:rFonts w:ascii="BIZ UDゴシック" w:eastAsia="BIZ UDゴシック" w:hAnsi="BIZ UDゴシック" w:cs="ＭＳ 明朝"/>
          <w:sz w:val="21"/>
          <w:szCs w:val="21"/>
          <w:lang w:val="en-US"/>
        </w:rPr>
      </w:pPr>
    </w:p>
    <w:p w14:paraId="6DA99282" w14:textId="77777777" w:rsidR="00CA2044" w:rsidRPr="00D811B2" w:rsidRDefault="00CA2044" w:rsidP="00CA2044">
      <w:pPr>
        <w:spacing w:after="4"/>
        <w:ind w:leftChars="256" w:left="1517" w:rightChars="32" w:right="77" w:hangingChars="430" w:hanging="903"/>
        <w:rPr>
          <w:rFonts w:ascii="BIZ UDゴシック" w:eastAsia="BIZ UDゴシック" w:hAnsi="BIZ UDゴシック" w:cs="ＭＳ 明朝"/>
          <w:sz w:val="21"/>
          <w:szCs w:val="21"/>
          <w:lang w:val="en-US"/>
        </w:rPr>
      </w:pPr>
      <w:r w:rsidRPr="00D811B2">
        <w:rPr>
          <w:rFonts w:ascii="BIZ UDゴシック" w:eastAsia="BIZ UDゴシック" w:hAnsi="BIZ UDゴシック" w:cs="ＭＳ 明朝" w:hint="eastAsia"/>
          <w:sz w:val="21"/>
          <w:szCs w:val="21"/>
        </w:rPr>
        <w:t>論文以外のウェブ</w:t>
      </w:r>
      <w:r w:rsidRPr="00D811B2">
        <w:rPr>
          <w:rFonts w:ascii="BIZ UDゴシック" w:eastAsia="BIZ UDゴシック" w:hAnsi="BIZ UDゴシック" w:cs="ＭＳ 明朝"/>
          <w:sz w:val="21"/>
          <w:szCs w:val="21"/>
        </w:rPr>
        <w:t>上の資料</w:t>
      </w:r>
      <w:r w:rsidRPr="00D811B2">
        <w:rPr>
          <w:rFonts w:ascii="BIZ UDゴシック" w:eastAsia="BIZ UDゴシック" w:hAnsi="BIZ UDゴシック" w:cs="ＭＳ 明朝"/>
          <w:sz w:val="21"/>
          <w:szCs w:val="21"/>
          <w:lang w:val="en-US"/>
        </w:rPr>
        <w:t xml:space="preserve">：Author, A. B., Author, C. D. and Author, E. F. Publication year. Title of web page. Title of Web site [accessed month date, year]. </w:t>
      </w:r>
    </w:p>
    <w:p w14:paraId="1D6681FC" w14:textId="77777777" w:rsidR="00CA2044" w:rsidRPr="00D811B2" w:rsidRDefault="00CA2044" w:rsidP="00CA2044">
      <w:pPr>
        <w:spacing w:after="4"/>
        <w:ind w:leftChars="256" w:left="622" w:rightChars="32" w:right="77" w:hangingChars="4" w:hanging="8"/>
        <w:rPr>
          <w:rFonts w:ascii="BIZ UDゴシック" w:eastAsia="BIZ UDゴシック" w:hAnsi="BIZ UDゴシック"/>
          <w:sz w:val="21"/>
          <w:szCs w:val="21"/>
          <w:lang w:val="en-US"/>
        </w:rPr>
      </w:pPr>
      <w:r w:rsidRPr="00D811B2">
        <w:rPr>
          <w:rFonts w:ascii="BIZ UDゴシック" w:eastAsia="BIZ UDゴシック" w:hAnsi="BIZ UDゴシック" w:cs="ＭＳ 明朝"/>
          <w:sz w:val="21"/>
          <w:szCs w:val="21"/>
          <w:lang w:val="en-US"/>
        </w:rPr>
        <w:t>URL Walter Reed Biosystematics Unit, 2009. Systematic Catalog of Culicidae. Walter Reed Biosystematics Unit [accessed November 28, 2009].  http://www.mosquitocatalog.org</w:t>
      </w:r>
    </w:p>
    <w:p w14:paraId="009564A9" w14:textId="77777777" w:rsidR="00CA2044" w:rsidRPr="00D811B2" w:rsidRDefault="00CA2044" w:rsidP="00CA2044">
      <w:pPr>
        <w:spacing w:after="64"/>
        <w:ind w:left="81" w:hanging="10"/>
        <w:rPr>
          <w:rFonts w:ascii="BIZ UDゴシック" w:eastAsia="BIZ UDゴシック" w:hAnsi="BIZ UDゴシック" w:cs="ＭＳ 明朝"/>
          <w:sz w:val="21"/>
          <w:szCs w:val="21"/>
          <w:lang w:val="en-US"/>
        </w:rPr>
      </w:pPr>
    </w:p>
    <w:p w14:paraId="7E435F23" w14:textId="77777777" w:rsidR="00CA2044" w:rsidRPr="00D811B2" w:rsidRDefault="00CA2044" w:rsidP="00CA2044">
      <w:pPr>
        <w:pStyle w:val="af1"/>
        <w:numPr>
          <w:ilvl w:val="0"/>
          <w:numId w:val="4"/>
        </w:numPr>
        <w:spacing w:after="64" w:line="240" w:lineRule="auto"/>
        <w:ind w:leftChars="0"/>
        <w:rPr>
          <w:rFonts w:ascii="BIZ UDゴシック" w:eastAsia="BIZ UDゴシック" w:hAnsi="BIZ UDゴシック"/>
          <w:color w:val="auto"/>
          <w:sz w:val="21"/>
          <w:szCs w:val="21"/>
          <w:lang w:val="en-US"/>
        </w:rPr>
      </w:pPr>
      <w:r w:rsidRPr="00D811B2">
        <w:rPr>
          <w:rFonts w:ascii="BIZ UDゴシック" w:eastAsia="BIZ UDゴシック" w:hAnsi="BIZ UDゴシック" w:cs="ＭＳ 明朝" w:hint="eastAsia"/>
          <w:color w:val="auto"/>
          <w:sz w:val="21"/>
          <w:szCs w:val="21"/>
        </w:rPr>
        <w:t>和文原稿</w:t>
      </w:r>
    </w:p>
    <w:p w14:paraId="79A5C74F" w14:textId="77777777" w:rsidR="00CA2044" w:rsidRPr="00D811B2" w:rsidRDefault="00CA2044" w:rsidP="00CA2044">
      <w:pPr>
        <w:spacing w:after="5"/>
        <w:ind w:left="422" w:hanging="1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複数著者の場合，最後尾の著者の前もコンマで結ぶ．和文雑誌名はイタリックにしない．</w:t>
      </w:r>
    </w:p>
    <w:p w14:paraId="67DC2858" w14:textId="77777777" w:rsidR="00CA2044" w:rsidRPr="00D811B2" w:rsidRDefault="00CA2044" w:rsidP="00CA2044">
      <w:pPr>
        <w:spacing w:after="42"/>
        <w:ind w:left="510"/>
        <w:rPr>
          <w:rFonts w:ascii="BIZ UDゴシック" w:eastAsia="BIZ UDゴシック" w:hAnsi="BIZ UDゴシック"/>
          <w:b/>
          <w:bCs/>
          <w:sz w:val="21"/>
          <w:szCs w:val="21"/>
        </w:rPr>
      </w:pPr>
      <w:r w:rsidRPr="00D811B2">
        <w:rPr>
          <w:rFonts w:ascii="BIZ UDゴシック" w:eastAsia="BIZ UDゴシック" w:hAnsi="BIZ UDゴシック" w:cs="ＭＳ 明朝"/>
          <w:b/>
          <w:bCs/>
          <w:sz w:val="21"/>
          <w:szCs w:val="21"/>
        </w:rPr>
        <w:t>文献引用例</w:t>
      </w:r>
    </w:p>
    <w:p w14:paraId="0404A18C" w14:textId="77777777" w:rsidR="00CA2044" w:rsidRPr="00D811B2" w:rsidRDefault="00CA2044" w:rsidP="00CA2044">
      <w:pPr>
        <w:spacing w:after="5"/>
        <w:ind w:left="680" w:hanging="17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斉藤一三．1991．ブユの生態に関する研究(17)．四国地方におけるブユの分布に関する研究．横浜医学，42: 219</w:t>
      </w:r>
      <w:r w:rsidRPr="00D811B2">
        <w:rPr>
          <w:rFonts w:ascii="Courier New" w:eastAsia="BIZ UDゴシック" w:hAnsi="Courier New" w:cs="Courier New"/>
          <w:sz w:val="21"/>
          <w:szCs w:val="21"/>
        </w:rPr>
        <w:t>‒</w:t>
      </w:r>
      <w:r w:rsidRPr="00D811B2">
        <w:rPr>
          <w:rFonts w:ascii="BIZ UDゴシック" w:eastAsia="BIZ UDゴシック" w:hAnsi="BIZ UDゴシック" w:cs="ＭＳ 明朝"/>
          <w:sz w:val="21"/>
          <w:szCs w:val="21"/>
        </w:rPr>
        <w:t>233.</w:t>
      </w:r>
    </w:p>
    <w:p w14:paraId="40B628B7" w14:textId="77777777" w:rsidR="00CA2044" w:rsidRPr="00D811B2" w:rsidRDefault="00CA2044" w:rsidP="00CA2044">
      <w:pPr>
        <w:spacing w:after="5"/>
        <w:ind w:left="680" w:hanging="17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高岡宏行，Ochoa, J. O., 山本　進．1977．九州におけるブユ科の種類相と分布について．衛生動物，28: 341</w:t>
      </w:r>
      <w:r w:rsidRPr="00D811B2">
        <w:rPr>
          <w:rFonts w:ascii="Courier New" w:eastAsia="BIZ UDゴシック" w:hAnsi="Courier New" w:cs="Courier New"/>
          <w:sz w:val="21"/>
          <w:szCs w:val="21"/>
        </w:rPr>
        <w:t>‒</w:t>
      </w:r>
      <w:r w:rsidRPr="00D811B2">
        <w:rPr>
          <w:rFonts w:ascii="BIZ UDゴシック" w:eastAsia="BIZ UDゴシック" w:hAnsi="BIZ UDゴシック" w:cs="ＭＳ 明朝"/>
          <w:sz w:val="21"/>
          <w:szCs w:val="21"/>
        </w:rPr>
        <w:t>347．</w:t>
      </w:r>
    </w:p>
    <w:p w14:paraId="2744B871" w14:textId="77777777" w:rsidR="00CA2044" w:rsidRPr="00D811B2" w:rsidRDefault="00CA2044" w:rsidP="00CA2044">
      <w:pPr>
        <w:spacing w:after="5"/>
        <w:ind w:left="680" w:hanging="17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高橋伸夫，菅野峯明，永野征男．1989．都市地理学入門．219 pp., 原書房，東京．</w:t>
      </w:r>
    </w:p>
    <w:p w14:paraId="1264973A" w14:textId="77777777" w:rsidR="00CA2044" w:rsidRPr="00D811B2" w:rsidRDefault="00CA2044" w:rsidP="00CA2044">
      <w:pPr>
        <w:spacing w:after="5"/>
        <w:ind w:left="680" w:hanging="17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上村　清，栗原　毅，1979．蚊の分類と分布．蚊の科学（佐々　学，栗原　毅，上村　清著），pp. 65</w:t>
      </w:r>
      <w:r w:rsidRPr="00D811B2">
        <w:rPr>
          <w:rFonts w:ascii="Courier New" w:eastAsia="BIZ UDゴシック" w:hAnsi="Courier New" w:cs="Courier New"/>
          <w:sz w:val="21"/>
          <w:szCs w:val="21"/>
        </w:rPr>
        <w:t>‒</w:t>
      </w:r>
      <w:r w:rsidRPr="00D811B2">
        <w:rPr>
          <w:rFonts w:ascii="BIZ UDゴシック" w:eastAsia="BIZ UDゴシック" w:hAnsi="BIZ UDゴシック" w:cs="ＭＳ 明朝"/>
          <w:sz w:val="21"/>
          <w:szCs w:val="21"/>
        </w:rPr>
        <w:t>74. 図鑑の北隆館，東京．</w:t>
      </w:r>
    </w:p>
    <w:p w14:paraId="380A4D2F" w14:textId="77777777" w:rsidR="00CA2044" w:rsidRPr="00D811B2" w:rsidRDefault="00CA2044" w:rsidP="00CA2044">
      <w:pPr>
        <w:pStyle w:val="af1"/>
        <w:numPr>
          <w:ilvl w:val="0"/>
          <w:numId w:val="5"/>
        </w:numPr>
        <w:spacing w:after="99" w:line="240" w:lineRule="auto"/>
        <w:ind w:leftChars="0" w:right="97"/>
        <w:jc w:val="both"/>
        <w:rPr>
          <w:rFonts w:ascii="BIZ UDゴシック" w:eastAsia="BIZ UDゴシック" w:hAnsi="BIZ UDゴシック" w:cs="ＭＳ 明朝"/>
          <w:color w:val="auto"/>
          <w:sz w:val="21"/>
          <w:szCs w:val="21"/>
        </w:rPr>
      </w:pPr>
      <w:r w:rsidRPr="00D811B2">
        <w:rPr>
          <w:rFonts w:ascii="BIZ UDゴシック" w:eastAsia="BIZ UDゴシック" w:hAnsi="BIZ UDゴシック" w:cs="ＭＳ 明朝"/>
          <w:color w:val="auto"/>
          <w:sz w:val="21"/>
          <w:szCs w:val="21"/>
          <w:u w:val="single"/>
        </w:rPr>
        <w:t>本文中で同時に2つ以上の文献を引用する場合，発行年順に文献を挙げる</w:t>
      </w:r>
      <w:r w:rsidRPr="00D811B2">
        <w:rPr>
          <w:rFonts w:ascii="BIZ UDゴシック" w:eastAsia="BIZ UDゴシック" w:hAnsi="BIZ UDゴシック" w:cs="ＭＳ 明朝"/>
          <w:color w:val="auto"/>
          <w:sz w:val="21"/>
          <w:szCs w:val="21"/>
        </w:rPr>
        <w:t>．本文中で複数の著者による文献を引用する場合の著者名の記し方は次による．英文原稿では，著者が2名の時は著者名をandで結び（例： Claydon and Grove），3名以上のときは2番目以降の著者を“et al.”で表わす（例 Shim et al.）．和文原稿では，</w:t>
      </w:r>
      <w:r w:rsidRPr="00D811B2">
        <w:rPr>
          <w:rFonts w:ascii="BIZ UDゴシック" w:eastAsia="BIZ UDゴシック" w:hAnsi="BIZ UDゴシック" w:cs="ＭＳ 明朝"/>
          <w:color w:val="auto"/>
          <w:sz w:val="21"/>
          <w:szCs w:val="21"/>
          <w:u w:val="single"/>
        </w:rPr>
        <w:t>著者が2名のときは著者をコンマで結び</w:t>
      </w:r>
      <w:r w:rsidRPr="00D811B2">
        <w:rPr>
          <w:rFonts w:ascii="BIZ UDゴシック" w:eastAsia="BIZ UDゴシック" w:hAnsi="BIZ UDゴシック" w:cs="ＭＳ 明朝"/>
          <w:color w:val="auto"/>
          <w:sz w:val="21"/>
          <w:szCs w:val="21"/>
        </w:rPr>
        <w:t>（例：上村，栗原）</w:t>
      </w:r>
      <w:r w:rsidRPr="00D811B2">
        <w:rPr>
          <w:rFonts w:ascii="BIZ UDゴシック" w:eastAsia="BIZ UDゴシック" w:hAnsi="BIZ UDゴシック" w:cs="ＭＳ 明朝" w:hint="eastAsia"/>
          <w:color w:val="auto"/>
          <w:sz w:val="21"/>
          <w:szCs w:val="21"/>
        </w:rPr>
        <w:t>，</w:t>
      </w:r>
      <w:r w:rsidRPr="00D811B2">
        <w:rPr>
          <w:rFonts w:ascii="BIZ UDゴシック" w:eastAsia="BIZ UDゴシック" w:hAnsi="BIZ UDゴシック" w:cs="ＭＳ 明朝"/>
          <w:color w:val="auto"/>
          <w:sz w:val="21"/>
          <w:szCs w:val="21"/>
          <w:u w:val="single"/>
        </w:rPr>
        <w:t>3名以上のときは2番目以降の著者を“ら”で表わす</w:t>
      </w:r>
      <w:r w:rsidRPr="00D811B2">
        <w:rPr>
          <w:rFonts w:ascii="BIZ UDゴシック" w:eastAsia="BIZ UDゴシック" w:hAnsi="BIZ UDゴシック" w:cs="ＭＳ 明朝"/>
          <w:color w:val="auto"/>
          <w:sz w:val="21"/>
          <w:szCs w:val="21"/>
        </w:rPr>
        <w:t>（例：高岡ら）．</w:t>
      </w:r>
    </w:p>
    <w:p w14:paraId="7E3FD7FE" w14:textId="77777777" w:rsidR="00CA2044" w:rsidRPr="00D811B2" w:rsidRDefault="00CA2044" w:rsidP="00CA2044">
      <w:pPr>
        <w:pStyle w:val="af1"/>
        <w:spacing w:after="99" w:line="240" w:lineRule="auto"/>
        <w:ind w:leftChars="0" w:left="255" w:right="97"/>
        <w:jc w:val="center"/>
        <w:rPr>
          <w:rFonts w:ascii="BIZ UDゴシック" w:eastAsia="BIZ UDゴシック" w:hAnsi="BIZ UDゴシック" w:cs="ＭＳ 明朝"/>
          <w:b/>
          <w:bCs/>
          <w:color w:val="auto"/>
          <w:sz w:val="21"/>
          <w:szCs w:val="21"/>
        </w:rPr>
      </w:pPr>
    </w:p>
    <w:p w14:paraId="724E15E5" w14:textId="77777777" w:rsidR="00CA2044" w:rsidRPr="00D811B2" w:rsidRDefault="00CA2044" w:rsidP="00CA2044">
      <w:pPr>
        <w:pStyle w:val="af1"/>
        <w:spacing w:after="99" w:line="240" w:lineRule="auto"/>
        <w:ind w:leftChars="0" w:left="255" w:right="97"/>
        <w:jc w:val="center"/>
        <w:rPr>
          <w:rFonts w:ascii="BIZ UDゴシック" w:eastAsia="BIZ UDゴシック" w:hAnsi="BIZ UDゴシック"/>
          <w:b/>
          <w:bCs/>
          <w:color w:val="auto"/>
          <w:sz w:val="21"/>
          <w:szCs w:val="21"/>
        </w:rPr>
      </w:pPr>
      <w:r w:rsidRPr="00D811B2">
        <w:rPr>
          <w:rFonts w:ascii="BIZ UDゴシック" w:eastAsia="BIZ UDゴシック" w:hAnsi="BIZ UDゴシック" w:cs="ＭＳ 明朝" w:hint="eastAsia"/>
          <w:b/>
          <w:bCs/>
          <w:color w:val="auto"/>
          <w:sz w:val="21"/>
          <w:szCs w:val="21"/>
        </w:rPr>
        <w:t>原稿の送り先と送り状</w:t>
      </w:r>
    </w:p>
    <w:bookmarkStart w:id="0" w:name="_Hlk168508333"/>
    <w:p w14:paraId="38AADE50" w14:textId="77777777" w:rsidR="00CA2044" w:rsidRPr="00D811B2" w:rsidRDefault="00CA2044" w:rsidP="00CA2044">
      <w:pPr>
        <w:spacing w:after="4"/>
        <w:ind w:left="1" w:right="70" w:firstLine="17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fldChar w:fldCharType="begin"/>
      </w:r>
      <w:r w:rsidRPr="00D811B2">
        <w:rPr>
          <w:rFonts w:ascii="BIZ UDゴシック" w:eastAsia="BIZ UDゴシック" w:hAnsi="BIZ UDゴシック" w:cs="ＭＳ 明朝"/>
          <w:sz w:val="21"/>
          <w:szCs w:val="21"/>
        </w:rPr>
        <w:instrText>HYPERLINK "mailto:原稿はjsmez_editors@jsmez.org"</w:instrText>
      </w:r>
      <w:r w:rsidRPr="00D811B2">
        <w:rPr>
          <w:rFonts w:ascii="BIZ UDゴシック" w:eastAsia="BIZ UDゴシック" w:hAnsi="BIZ UDゴシック" w:cs="ＭＳ 明朝"/>
          <w:sz w:val="21"/>
          <w:szCs w:val="21"/>
        </w:rPr>
      </w:r>
      <w:r w:rsidRPr="00D811B2">
        <w:rPr>
          <w:rFonts w:ascii="BIZ UDゴシック" w:eastAsia="BIZ UDゴシック" w:hAnsi="BIZ UDゴシック" w:cs="ＭＳ 明朝"/>
          <w:sz w:val="21"/>
          <w:szCs w:val="21"/>
        </w:rPr>
        <w:fldChar w:fldCharType="separate"/>
      </w:r>
      <w:r w:rsidRPr="00D811B2">
        <w:rPr>
          <w:rStyle w:val="a4"/>
          <w:rFonts w:ascii="BIZ UDゴシック" w:eastAsia="BIZ UDゴシック" w:hAnsi="BIZ UDゴシック" w:cs="ＭＳ 明朝"/>
          <w:color w:val="auto"/>
          <w:sz w:val="21"/>
          <w:szCs w:val="21"/>
        </w:rPr>
        <w:t>原稿はjsmez_editors@jsmez.org</w:t>
      </w:r>
      <w:r w:rsidRPr="00D811B2">
        <w:rPr>
          <w:rFonts w:ascii="BIZ UDゴシック" w:eastAsia="BIZ UDゴシック" w:hAnsi="BIZ UDゴシック" w:cs="ＭＳ 明朝"/>
          <w:sz w:val="21"/>
          <w:szCs w:val="21"/>
        </w:rPr>
        <w:fldChar w:fldCharType="end"/>
      </w:r>
      <w:r w:rsidRPr="00D811B2">
        <w:rPr>
          <w:rFonts w:ascii="BIZ UDゴシック" w:eastAsia="BIZ UDゴシック" w:hAnsi="BIZ UDゴシック" w:cs="ＭＳ 明朝"/>
          <w:sz w:val="21"/>
          <w:szCs w:val="21"/>
        </w:rPr>
        <w:t xml:space="preserve"> へ電子メールの添付書類で送付する．</w:t>
      </w:r>
    </w:p>
    <w:p w14:paraId="0E1F811A" w14:textId="77777777" w:rsidR="00CA2044" w:rsidRPr="00D811B2" w:rsidRDefault="00CA2044" w:rsidP="00CA2044">
      <w:pPr>
        <w:pStyle w:val="af1"/>
        <w:spacing w:after="5" w:line="240" w:lineRule="auto"/>
        <w:ind w:leftChars="0" w:left="440"/>
        <w:rPr>
          <w:rFonts w:ascii="BIZ UDゴシック" w:eastAsia="BIZ UDゴシック" w:hAnsi="BIZ UDゴシック" w:cs="ＭＳ 明朝"/>
          <w:color w:val="auto"/>
          <w:sz w:val="21"/>
          <w:szCs w:val="21"/>
        </w:rPr>
      </w:pPr>
      <w:r w:rsidRPr="00D811B2">
        <w:rPr>
          <w:rFonts w:ascii="BIZ UDゴシック" w:eastAsia="BIZ UDゴシック" w:hAnsi="BIZ UDゴシック" w:cs="ＭＳ 明朝"/>
          <w:color w:val="auto"/>
          <w:sz w:val="21"/>
          <w:szCs w:val="21"/>
        </w:rPr>
        <w:t>送り状には以下の項目を明記し，“送り状（投稿者氏名）” のファイル名で添付する</w:t>
      </w:r>
      <w:bookmarkEnd w:id="0"/>
      <w:r w:rsidRPr="00D811B2">
        <w:rPr>
          <w:rFonts w:ascii="BIZ UDゴシック" w:eastAsia="BIZ UDゴシック" w:hAnsi="BIZ UDゴシック" w:cs="ＭＳ 明朝"/>
          <w:color w:val="auto"/>
          <w:sz w:val="21"/>
          <w:szCs w:val="21"/>
        </w:rPr>
        <w:t>．</w:t>
      </w:r>
    </w:p>
    <w:p w14:paraId="69A87458" w14:textId="77777777" w:rsidR="00CA2044" w:rsidRPr="00D811B2" w:rsidRDefault="00CA2044" w:rsidP="00CA2044">
      <w:pPr>
        <w:pStyle w:val="af1"/>
        <w:spacing w:after="5" w:line="240" w:lineRule="auto"/>
        <w:ind w:leftChars="0" w:left="440"/>
        <w:rPr>
          <w:rFonts w:ascii="BIZ UDゴシック" w:eastAsia="BIZ UDゴシック" w:hAnsi="BIZ UDゴシック"/>
          <w:color w:val="auto"/>
          <w:sz w:val="21"/>
          <w:szCs w:val="21"/>
        </w:rPr>
      </w:pPr>
    </w:p>
    <w:p w14:paraId="7E84531E" w14:textId="77777777" w:rsidR="00CA2044" w:rsidRPr="00D811B2" w:rsidRDefault="00CA2044" w:rsidP="00CA2044">
      <w:pPr>
        <w:widowControl/>
        <w:numPr>
          <w:ilvl w:val="0"/>
          <w:numId w:val="6"/>
        </w:numPr>
        <w:spacing w:after="64"/>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原稿の種類（原著論文，短報，症例報告，資料，総説）</w:t>
      </w:r>
      <w:r w:rsidRPr="00D811B2">
        <w:rPr>
          <w:rFonts w:ascii="BIZ UDゴシック" w:eastAsia="BIZ UDゴシック" w:hAnsi="BIZ UDゴシック" w:cs="ＭＳ 明朝" w:hint="eastAsia"/>
          <w:sz w:val="21"/>
          <w:szCs w:val="21"/>
        </w:rPr>
        <w:t>(英文・和文)</w:t>
      </w:r>
    </w:p>
    <w:p w14:paraId="3575AF78" w14:textId="77777777" w:rsidR="00CA2044" w:rsidRPr="00D811B2" w:rsidRDefault="00CA2044" w:rsidP="00CA2044">
      <w:pPr>
        <w:widowControl/>
        <w:numPr>
          <w:ilvl w:val="0"/>
          <w:numId w:val="6"/>
        </w:numPr>
        <w:spacing w:after="66"/>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論文表題（必ず英文と和文で記入する．）</w:t>
      </w:r>
    </w:p>
    <w:p w14:paraId="7ED954F3" w14:textId="77777777" w:rsidR="00CA2044" w:rsidRPr="00D811B2" w:rsidRDefault="00CA2044" w:rsidP="00CA2044">
      <w:pPr>
        <w:widowControl/>
        <w:numPr>
          <w:ilvl w:val="0"/>
          <w:numId w:val="6"/>
        </w:numPr>
        <w:spacing w:after="65"/>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著者名（全員を記入する．）</w:t>
      </w:r>
    </w:p>
    <w:p w14:paraId="729CDD9E" w14:textId="77777777" w:rsidR="00CA2044" w:rsidRPr="00D811B2" w:rsidRDefault="00CA2044" w:rsidP="00CA2044">
      <w:pPr>
        <w:widowControl/>
        <w:numPr>
          <w:ilvl w:val="0"/>
          <w:numId w:val="6"/>
        </w:numPr>
        <w:spacing w:after="65"/>
        <w:jc w:val="left"/>
        <w:rPr>
          <w:rFonts w:ascii="BIZ UDゴシック" w:eastAsia="BIZ UDゴシック" w:hAnsi="BIZ UDゴシック"/>
          <w:sz w:val="21"/>
          <w:szCs w:val="21"/>
        </w:rPr>
      </w:pPr>
      <w:r w:rsidRPr="00D811B2">
        <w:rPr>
          <w:rFonts w:ascii="BIZ UDゴシック" w:eastAsia="BIZ UDゴシック" w:hAnsi="BIZ UDゴシック" w:hint="eastAsia"/>
          <w:sz w:val="21"/>
          <w:szCs w:val="21"/>
        </w:rPr>
        <w:t>筆頭著者または責任著者は日本衛生動物学会会員であるか</w:t>
      </w:r>
      <w:r w:rsidRPr="00D811B2">
        <w:rPr>
          <w:rFonts w:ascii="BIZ UDゴシック" w:eastAsia="BIZ UDゴシック" w:hAnsi="BIZ UDゴシック"/>
          <w:sz w:val="21"/>
          <w:szCs w:val="21"/>
        </w:rPr>
        <w:t>.</w:t>
      </w:r>
    </w:p>
    <w:p w14:paraId="06EEF39C" w14:textId="77777777" w:rsidR="00CA2044" w:rsidRPr="00D811B2" w:rsidRDefault="00CA2044" w:rsidP="00CA2044">
      <w:pPr>
        <w:widowControl/>
        <w:numPr>
          <w:ilvl w:val="0"/>
          <w:numId w:val="6"/>
        </w:numPr>
        <w:spacing w:after="5"/>
        <w:jc w:val="left"/>
        <w:rPr>
          <w:rFonts w:ascii="BIZ UDゴシック" w:eastAsia="BIZ UDゴシック" w:hAnsi="BIZ UDゴシック"/>
          <w:sz w:val="21"/>
          <w:szCs w:val="21"/>
        </w:rPr>
      </w:pPr>
      <w:r w:rsidRPr="00D811B2">
        <w:rPr>
          <w:rFonts w:ascii="BIZ UDゴシック" w:eastAsia="BIZ UDゴシック" w:hAnsi="BIZ UDゴシック" w:cs="ＭＳ 明朝" w:hint="eastAsia"/>
          <w:sz w:val="21"/>
          <w:szCs w:val="21"/>
        </w:rPr>
        <w:t>原著論文の</w:t>
      </w:r>
      <w:r w:rsidRPr="00D811B2">
        <w:rPr>
          <w:rFonts w:ascii="BIZ UDゴシック" w:eastAsia="BIZ UDゴシック" w:hAnsi="BIZ UDゴシック" w:cs="ＭＳ 明朝"/>
          <w:sz w:val="21"/>
          <w:szCs w:val="21"/>
        </w:rPr>
        <w:t>筆頭著者</w:t>
      </w:r>
      <w:r w:rsidRPr="00D811B2">
        <w:rPr>
          <w:rFonts w:ascii="BIZ UDゴシック" w:eastAsia="BIZ UDゴシック" w:hAnsi="BIZ UDゴシック" w:cs="ＭＳ 明朝" w:hint="eastAsia"/>
          <w:sz w:val="21"/>
          <w:szCs w:val="21"/>
        </w:rPr>
        <w:t>が会員でかつ</w:t>
      </w:r>
      <w:r w:rsidRPr="00D811B2">
        <w:rPr>
          <w:rFonts w:ascii="BIZ UDゴシック" w:eastAsia="BIZ UDゴシック" w:hAnsi="BIZ UDゴシック" w:cs="ＭＳ 明朝"/>
          <w:sz w:val="21"/>
          <w:szCs w:val="21"/>
        </w:rPr>
        <w:t>投稿時点で41歳未満の場合</w:t>
      </w:r>
      <w:r w:rsidRPr="00D811B2">
        <w:rPr>
          <w:rFonts w:ascii="BIZ UDゴシック" w:eastAsia="BIZ UDゴシック" w:hAnsi="BIZ UDゴシック" w:cs="ＭＳ 明朝" w:hint="eastAsia"/>
          <w:sz w:val="21"/>
          <w:szCs w:val="21"/>
        </w:rPr>
        <w:t>は</w:t>
      </w:r>
      <w:r w:rsidRPr="00D811B2">
        <w:rPr>
          <w:rFonts w:ascii="BIZ UDゴシック" w:eastAsia="BIZ UDゴシック" w:hAnsi="BIZ UDゴシック" w:cs="ＭＳ 明朝"/>
          <w:sz w:val="21"/>
          <w:szCs w:val="21"/>
        </w:rPr>
        <w:t>生年月日を記入する．</w:t>
      </w:r>
      <w:r w:rsidRPr="00D811B2" w:rsidDel="00976A2E">
        <w:rPr>
          <w:rFonts w:ascii="BIZ UDゴシック" w:eastAsia="BIZ UDゴシック" w:hAnsi="BIZ UDゴシック"/>
          <w:sz w:val="21"/>
          <w:szCs w:val="21"/>
        </w:rPr>
        <w:t xml:space="preserve"> </w:t>
      </w:r>
    </w:p>
    <w:p w14:paraId="180448DE" w14:textId="77777777" w:rsidR="00CA2044" w:rsidRPr="00D811B2" w:rsidRDefault="00CA2044" w:rsidP="00CA2044">
      <w:pPr>
        <w:widowControl/>
        <w:numPr>
          <w:ilvl w:val="0"/>
          <w:numId w:val="6"/>
        </w:numPr>
        <w:spacing w:after="5"/>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連絡先（校正送付先，別刷り送付先，代金請求先が異なる場合はその旨記す．）</w:t>
      </w:r>
    </w:p>
    <w:p w14:paraId="776C3207" w14:textId="77777777" w:rsidR="00CA2044" w:rsidRPr="00D811B2" w:rsidRDefault="00CA2044" w:rsidP="00CA2044">
      <w:pPr>
        <w:spacing w:after="5"/>
        <w:ind w:left="44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郵便番号，住所，電話番号，e-mailアドレス</w:t>
      </w:r>
    </w:p>
    <w:p w14:paraId="0CC83E64" w14:textId="77777777" w:rsidR="00CA2044" w:rsidRPr="00D811B2" w:rsidRDefault="00CA2044" w:rsidP="00CA2044">
      <w:pPr>
        <w:widowControl/>
        <w:numPr>
          <w:ilvl w:val="0"/>
          <w:numId w:val="6"/>
        </w:numPr>
        <w:spacing w:after="5"/>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英文原稿</w:t>
      </w:r>
      <w:r w:rsidRPr="00D811B2">
        <w:rPr>
          <w:rFonts w:ascii="BIZ UDゴシック" w:eastAsia="BIZ UDゴシック" w:hAnsi="BIZ UDゴシック" w:cs="ＭＳ 明朝" w:hint="eastAsia"/>
          <w:sz w:val="21"/>
          <w:szCs w:val="21"/>
        </w:rPr>
        <w:t>及び英文</w:t>
      </w:r>
      <w:r w:rsidRPr="00D811B2">
        <w:rPr>
          <w:rFonts w:ascii="BIZ UDゴシック" w:eastAsia="BIZ UDゴシック" w:hAnsi="BIZ UDゴシック" w:cs="ＭＳ 明朝"/>
          <w:sz w:val="21"/>
          <w:szCs w:val="21"/>
        </w:rPr>
        <w:t>Abstractは，英文校閲を受けていることを記す．</w:t>
      </w:r>
    </w:p>
    <w:p w14:paraId="790E41F0" w14:textId="77777777" w:rsidR="00CA2044" w:rsidRPr="00D811B2" w:rsidRDefault="00CA2044" w:rsidP="00CA2044">
      <w:pPr>
        <w:widowControl/>
        <w:numPr>
          <w:ilvl w:val="0"/>
          <w:numId w:val="6"/>
        </w:numPr>
        <w:spacing w:after="65"/>
        <w:jc w:val="left"/>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利益相反自己申告</w:t>
      </w:r>
    </w:p>
    <w:p w14:paraId="33049C8F" w14:textId="77777777" w:rsidR="00CA2044" w:rsidRPr="00D811B2" w:rsidRDefault="00CA2044" w:rsidP="00CA2044">
      <w:pPr>
        <w:widowControl/>
        <w:numPr>
          <w:ilvl w:val="0"/>
          <w:numId w:val="6"/>
        </w:numPr>
        <w:spacing w:after="65"/>
        <w:jc w:val="left"/>
        <w:rPr>
          <w:rFonts w:ascii="BIZ UDゴシック" w:eastAsia="BIZ UDゴシック" w:hAnsi="BIZ UDゴシック" w:cs="ＭＳ Ｐゴシック"/>
          <w:kern w:val="0"/>
          <w:sz w:val="21"/>
          <w:szCs w:val="21"/>
          <w:lang w:val="en-US"/>
        </w:rPr>
      </w:pPr>
      <w:bookmarkStart w:id="1" w:name="_Hlk168507562"/>
      <w:r w:rsidRPr="00D811B2">
        <w:rPr>
          <w:rFonts w:ascii="BIZ UDゴシック" w:eastAsia="BIZ UDゴシック" w:hAnsi="BIZ UDゴシック" w:cs="ＭＳ Ｐゴシック" w:hint="eastAsia"/>
          <w:kern w:val="0"/>
          <w:sz w:val="21"/>
          <w:szCs w:val="21"/>
          <w:lang w:val="en-US"/>
        </w:rPr>
        <w:t>動物実験および人を対象（アンケート含む）とした実験・研究</w:t>
      </w:r>
    </w:p>
    <w:p w14:paraId="52F6E3E7" w14:textId="77777777" w:rsidR="00CA2044" w:rsidRPr="00D811B2" w:rsidRDefault="00CA2044" w:rsidP="00CA2044">
      <w:pPr>
        <w:spacing w:after="65"/>
        <w:ind w:left="440"/>
        <w:rPr>
          <w:rFonts w:ascii="BIZ UDゴシック" w:eastAsia="BIZ UDゴシック" w:hAnsi="BIZ UDゴシック" w:cs="ＭＳ Ｐゴシック"/>
          <w:kern w:val="0"/>
          <w:sz w:val="21"/>
          <w:szCs w:val="21"/>
          <w:lang w:val="en-US"/>
        </w:rPr>
      </w:pPr>
      <w:r w:rsidRPr="00D811B2">
        <w:rPr>
          <w:rFonts w:ascii="BIZ UDゴシック" w:eastAsia="BIZ UDゴシック" w:hAnsi="BIZ UDゴシック" w:cs="ＭＳ Ｐゴシック" w:hint="eastAsia"/>
          <w:kern w:val="0"/>
          <w:sz w:val="21"/>
          <w:szCs w:val="21"/>
          <w:lang w:val="en-US"/>
        </w:rPr>
        <w:t>動物実験委員会や倫理審査委員会で承認を受けた場合には，承認を受けた委員会名と承認番号等を論文の謝辞に記載して下さい．</w:t>
      </w:r>
    </w:p>
    <w:p w14:paraId="6491F978" w14:textId="77777777" w:rsidR="00CA2044" w:rsidRPr="00D811B2" w:rsidRDefault="00CA2044" w:rsidP="00CA2044">
      <w:pPr>
        <w:pStyle w:val="af1"/>
        <w:shd w:val="clear" w:color="auto" w:fill="FFFFFF"/>
        <w:spacing w:after="0" w:line="240" w:lineRule="auto"/>
        <w:ind w:leftChars="0" w:left="440"/>
        <w:rPr>
          <w:rFonts w:ascii="BIZ UDゴシック" w:eastAsia="BIZ UDゴシック" w:hAnsi="BIZ UDゴシック" w:cs="ＭＳ Ｐゴシック"/>
          <w:color w:val="auto"/>
          <w:kern w:val="0"/>
          <w:sz w:val="21"/>
          <w:szCs w:val="21"/>
          <w:lang w:val="en-US" w:bidi="ar-SA"/>
        </w:rPr>
      </w:pPr>
      <w:r w:rsidRPr="00D811B2">
        <w:rPr>
          <w:rFonts w:ascii="BIZ UDゴシック" w:eastAsia="BIZ UDゴシック" w:hAnsi="BIZ UDゴシック" w:cs="ＭＳ Ｐゴシック" w:hint="eastAsia"/>
          <w:color w:val="auto"/>
          <w:kern w:val="0"/>
          <w:sz w:val="21"/>
          <w:szCs w:val="21"/>
          <w:lang w:val="en-US" w:bidi="ar-SA"/>
        </w:rPr>
        <w:t>9</w:t>
      </w:r>
      <w:r w:rsidRPr="00D811B2">
        <w:rPr>
          <w:rFonts w:ascii="BIZ UDゴシック" w:eastAsia="BIZ UDゴシック" w:hAnsi="BIZ UDゴシック" w:cs="ＭＳ Ｐゴシック"/>
          <w:color w:val="auto"/>
          <w:kern w:val="0"/>
          <w:sz w:val="21"/>
          <w:szCs w:val="21"/>
          <w:lang w:val="en-US" w:bidi="ar-SA"/>
        </w:rPr>
        <w:t xml:space="preserve">.1. </w:t>
      </w:r>
      <w:r w:rsidRPr="00D811B2">
        <w:rPr>
          <w:rFonts w:ascii="BIZ UDゴシック" w:eastAsia="BIZ UDゴシック" w:hAnsi="BIZ UDゴシック" w:cs="ＭＳ Ｐゴシック" w:hint="eastAsia"/>
          <w:color w:val="auto"/>
          <w:kern w:val="0"/>
          <w:sz w:val="21"/>
          <w:szCs w:val="21"/>
          <w:lang w:val="en-US" w:bidi="ar-SA"/>
        </w:rPr>
        <w:t>実験（野外調査，アンケートを含む）は関連法規の遵守をお願い致します．海外での研究の場合は，現地および国際間の取り決めも含みます．地図，写真，アンケート結果等を用いる場合は，個人情報保護にも十分な配慮をお願いします．</w:t>
      </w:r>
    </w:p>
    <w:p w14:paraId="4F1C67A7" w14:textId="77777777" w:rsidR="00CA2044" w:rsidRPr="00D811B2" w:rsidRDefault="00CA2044" w:rsidP="00CA2044">
      <w:pPr>
        <w:pStyle w:val="af1"/>
        <w:shd w:val="clear" w:color="auto" w:fill="FFFFFF"/>
        <w:spacing w:after="0" w:line="240" w:lineRule="auto"/>
        <w:ind w:leftChars="0" w:left="440"/>
        <w:rPr>
          <w:rFonts w:ascii="BIZ UDゴシック" w:eastAsia="BIZ UDゴシック" w:hAnsi="BIZ UDゴシック" w:cs="ＭＳ Ｐゴシック"/>
          <w:color w:val="auto"/>
          <w:kern w:val="0"/>
          <w:sz w:val="21"/>
          <w:szCs w:val="21"/>
          <w:lang w:val="en-US" w:bidi="ar-SA"/>
        </w:rPr>
      </w:pPr>
      <w:r w:rsidRPr="00D811B2">
        <w:rPr>
          <w:rFonts w:ascii="BIZ UDゴシック" w:eastAsia="BIZ UDゴシック" w:hAnsi="BIZ UDゴシック" w:cs="ＭＳ Ｐゴシック" w:hint="eastAsia"/>
          <w:color w:val="auto"/>
          <w:kern w:val="0"/>
          <w:sz w:val="21"/>
          <w:szCs w:val="21"/>
          <w:lang w:val="en-US" w:bidi="ar-SA"/>
        </w:rPr>
        <w:t>9</w:t>
      </w:r>
      <w:r w:rsidRPr="00D811B2">
        <w:rPr>
          <w:rFonts w:ascii="BIZ UDゴシック" w:eastAsia="BIZ UDゴシック" w:hAnsi="BIZ UDゴシック" w:cs="ＭＳ Ｐゴシック"/>
          <w:color w:val="auto"/>
          <w:kern w:val="0"/>
          <w:sz w:val="21"/>
          <w:szCs w:val="21"/>
          <w:lang w:val="en-US" w:bidi="ar-SA"/>
        </w:rPr>
        <w:t xml:space="preserve">.2.  </w:t>
      </w:r>
      <w:r w:rsidRPr="00D811B2">
        <w:rPr>
          <w:rFonts w:ascii="BIZ UDゴシック" w:eastAsia="BIZ UDゴシック" w:hAnsi="BIZ UDゴシック" w:cs="ＭＳ Ｐゴシック" w:hint="eastAsia"/>
          <w:color w:val="auto"/>
          <w:kern w:val="0"/>
          <w:sz w:val="21"/>
          <w:szCs w:val="21"/>
          <w:lang w:val="en-US" w:bidi="ar-SA"/>
        </w:rPr>
        <w:t>「鳥獣の保護及び管理並びに狩猟の適正化に関する法律」（以下，鳥獣保護管理法）により，野生動物（哺乳類や鳥類）を許可なく捕獲，飼育することは認められていません．ただし，鳥獣保護管理法第八十条および施行規則第七十八条において，ドブネズミ，クマネズミ，ハツカネズミは例外的に駆除することが認められています．したがって，この</w:t>
      </w:r>
      <w:r w:rsidRPr="00D811B2">
        <w:rPr>
          <w:rFonts w:ascii="BIZ UDゴシック" w:eastAsia="BIZ UDゴシック" w:hAnsi="BIZ UDゴシック" w:cs="ＭＳ Ｐゴシック"/>
          <w:color w:val="auto"/>
          <w:kern w:val="0"/>
          <w:sz w:val="21"/>
          <w:szCs w:val="21"/>
          <w:lang w:val="en-US" w:bidi="ar-SA"/>
        </w:rPr>
        <w:t>3</w:t>
      </w:r>
      <w:r w:rsidRPr="00D811B2">
        <w:rPr>
          <w:rFonts w:ascii="BIZ UDゴシック" w:eastAsia="BIZ UDゴシック" w:hAnsi="BIZ UDゴシック" w:cs="ＭＳ Ｐゴシック" w:hint="eastAsia"/>
          <w:color w:val="auto"/>
          <w:kern w:val="0"/>
          <w:sz w:val="21"/>
          <w:szCs w:val="21"/>
          <w:lang w:val="en-US" w:bidi="ar-SA"/>
        </w:rPr>
        <w:t>種は駆除に準ずる行為（調査のための捕獲等）は許可なく行うことができます．</w:t>
      </w:r>
    </w:p>
    <w:p w14:paraId="0FC16390" w14:textId="77777777" w:rsidR="00CA2044" w:rsidRPr="00D811B2" w:rsidRDefault="00CA2044" w:rsidP="00CA2044">
      <w:pPr>
        <w:pStyle w:val="af1"/>
        <w:shd w:val="clear" w:color="auto" w:fill="FFFFFF"/>
        <w:spacing w:after="0" w:line="240" w:lineRule="auto"/>
        <w:ind w:leftChars="0" w:left="440"/>
        <w:rPr>
          <w:rFonts w:ascii="BIZ UDゴシック" w:eastAsia="BIZ UDゴシック" w:hAnsi="BIZ UDゴシック" w:cs="ＭＳ Ｐゴシック"/>
          <w:color w:val="auto"/>
          <w:kern w:val="0"/>
          <w:sz w:val="21"/>
          <w:szCs w:val="21"/>
          <w:lang w:val="en-US" w:bidi="ar-SA"/>
        </w:rPr>
      </w:pPr>
      <w:r w:rsidRPr="00D811B2">
        <w:rPr>
          <w:rFonts w:ascii="BIZ UDゴシック" w:eastAsia="BIZ UDゴシック" w:hAnsi="BIZ UDゴシック" w:cs="ＭＳ Ｐゴシック" w:hint="eastAsia"/>
          <w:color w:val="auto"/>
          <w:kern w:val="0"/>
          <w:sz w:val="21"/>
          <w:szCs w:val="21"/>
          <w:lang w:val="en-US" w:bidi="ar-SA"/>
        </w:rPr>
        <w:t>9</w:t>
      </w:r>
      <w:r w:rsidRPr="00D811B2">
        <w:rPr>
          <w:rFonts w:ascii="BIZ UDゴシック" w:eastAsia="BIZ UDゴシック" w:hAnsi="BIZ UDゴシック" w:cs="ＭＳ Ｐゴシック"/>
          <w:color w:val="auto"/>
          <w:kern w:val="0"/>
          <w:sz w:val="21"/>
          <w:szCs w:val="21"/>
          <w:lang w:val="en-US" w:bidi="ar-SA"/>
        </w:rPr>
        <w:t xml:space="preserve">.3.  </w:t>
      </w:r>
      <w:r w:rsidRPr="00D811B2">
        <w:rPr>
          <w:rFonts w:ascii="BIZ UDゴシック" w:eastAsia="BIZ UDゴシック" w:hAnsi="BIZ UDゴシック" w:cs="ＭＳ Ｐゴシック" w:hint="eastAsia"/>
          <w:color w:val="auto"/>
          <w:kern w:val="0"/>
          <w:sz w:val="21"/>
          <w:szCs w:val="21"/>
          <w:lang w:val="en-US" w:bidi="ar-SA"/>
        </w:rPr>
        <w:t>動物（哺乳類，鳥類，爬虫類）の飼育を伴う実験は，日本学術会議が定める「動物実験の適正化に関するガイドライン」に準拠している施設で行って下さい．</w:t>
      </w:r>
    </w:p>
    <w:p w14:paraId="09154263" w14:textId="77777777" w:rsidR="00CA2044" w:rsidRPr="00D811B2" w:rsidRDefault="00CA2044" w:rsidP="00CA2044">
      <w:pPr>
        <w:pStyle w:val="af1"/>
        <w:shd w:val="clear" w:color="auto" w:fill="FFFFFF"/>
        <w:spacing w:after="0" w:line="240" w:lineRule="auto"/>
        <w:ind w:leftChars="0" w:left="440"/>
        <w:rPr>
          <w:rFonts w:ascii="BIZ UDゴシック" w:eastAsia="BIZ UDゴシック" w:hAnsi="BIZ UDゴシック" w:cs="ＭＳ Ｐゴシック"/>
          <w:color w:val="auto"/>
          <w:kern w:val="0"/>
          <w:sz w:val="21"/>
          <w:szCs w:val="21"/>
          <w:lang w:val="en-US" w:bidi="ar-SA"/>
        </w:rPr>
      </w:pPr>
      <w:r w:rsidRPr="00D811B2">
        <w:rPr>
          <w:rFonts w:ascii="BIZ UDゴシック" w:eastAsia="BIZ UDゴシック" w:hAnsi="BIZ UDゴシック" w:cs="ＭＳ Ｐゴシック" w:hint="eastAsia"/>
          <w:color w:val="auto"/>
          <w:kern w:val="0"/>
          <w:sz w:val="21"/>
          <w:szCs w:val="21"/>
          <w:lang w:val="en-US" w:bidi="ar-SA"/>
        </w:rPr>
        <w:t>9</w:t>
      </w:r>
      <w:r w:rsidRPr="00D811B2">
        <w:rPr>
          <w:rFonts w:ascii="BIZ UDゴシック" w:eastAsia="BIZ UDゴシック" w:hAnsi="BIZ UDゴシック" w:cs="ＭＳ Ｐゴシック"/>
          <w:color w:val="auto"/>
          <w:kern w:val="0"/>
          <w:sz w:val="21"/>
          <w:szCs w:val="21"/>
          <w:lang w:val="en-US" w:bidi="ar-SA"/>
        </w:rPr>
        <w:t>.4.  </w:t>
      </w:r>
      <w:r w:rsidRPr="00D811B2">
        <w:rPr>
          <w:rFonts w:ascii="BIZ UDゴシック" w:eastAsia="BIZ UDゴシック" w:hAnsi="BIZ UDゴシック" w:cs="ＭＳ Ｐゴシック" w:hint="eastAsia"/>
          <w:color w:val="auto"/>
          <w:kern w:val="0"/>
          <w:sz w:val="21"/>
          <w:szCs w:val="21"/>
          <w:lang w:val="en-US" w:bidi="ar-SA"/>
        </w:rPr>
        <w:t>「人を対象とする生命科学・医学系研究に関する倫理指針」（以下，新倫理指針）が適用される研究においては，著者の所属組織において倫理審査委員会の審査を受けて下さい．所属先に倫理審査委員会がない場合は，都道府県医師会や日本医師会でも倫理審査を受け付けています．アンケート調査では設問内容によって新倫理指針における医学研究に該当しないことがあります．その場合，審査は不要ですが，個人情報保護には十分な配慮をお願いします．</w:t>
      </w:r>
    </w:p>
    <w:p w14:paraId="0FA096DA" w14:textId="77777777" w:rsidR="00CA2044" w:rsidRPr="00D811B2" w:rsidRDefault="00CA2044" w:rsidP="00CA2044">
      <w:pPr>
        <w:spacing w:after="189"/>
        <w:ind w:leftChars="200" w:left="480"/>
        <w:rPr>
          <w:rFonts w:ascii="BIZ UDゴシック" w:eastAsia="BIZ UDゴシック" w:hAnsi="BIZ UDゴシック" w:cs="ＭＳ Ｐゴシック"/>
          <w:kern w:val="0"/>
          <w:sz w:val="21"/>
          <w:szCs w:val="21"/>
          <w:lang w:val="en-US"/>
        </w:rPr>
      </w:pPr>
    </w:p>
    <w:p w14:paraId="1EC7D63B" w14:textId="77777777" w:rsidR="00CA2044" w:rsidRPr="00D811B2" w:rsidRDefault="00CA2044" w:rsidP="00CA2044">
      <w:pPr>
        <w:pStyle w:val="af1"/>
        <w:numPr>
          <w:ilvl w:val="0"/>
          <w:numId w:val="6"/>
        </w:numPr>
        <w:spacing w:after="189" w:line="240" w:lineRule="auto"/>
        <w:ind w:leftChars="0"/>
        <w:rPr>
          <w:rFonts w:ascii="BIZ UDゴシック" w:eastAsia="BIZ UDゴシック" w:hAnsi="BIZ UDゴシック"/>
          <w:color w:val="auto"/>
          <w:sz w:val="21"/>
          <w:szCs w:val="21"/>
        </w:rPr>
      </w:pPr>
      <w:r w:rsidRPr="00D811B2">
        <w:rPr>
          <w:rFonts w:ascii="BIZ UDゴシック" w:eastAsia="BIZ UDゴシック" w:hAnsi="BIZ UDゴシック" w:cs="ＭＳ 明朝"/>
          <w:color w:val="auto"/>
          <w:sz w:val="21"/>
          <w:szCs w:val="21"/>
        </w:rPr>
        <w:t>通信欄</w:t>
      </w:r>
    </w:p>
    <w:bookmarkEnd w:id="1"/>
    <w:p w14:paraId="73724F47" w14:textId="77777777" w:rsidR="00CA2044" w:rsidRPr="00D811B2" w:rsidRDefault="00CA2044" w:rsidP="00CA2044">
      <w:pPr>
        <w:spacing w:after="174"/>
        <w:ind w:right="98"/>
        <w:jc w:val="center"/>
        <w:rPr>
          <w:rFonts w:ascii="BIZ UDゴシック" w:eastAsia="BIZ UDゴシック" w:hAnsi="BIZ UDゴシック"/>
          <w:b/>
          <w:bCs/>
          <w:sz w:val="21"/>
          <w:szCs w:val="21"/>
        </w:rPr>
      </w:pPr>
      <w:r w:rsidRPr="00D811B2">
        <w:rPr>
          <w:rFonts w:ascii="BIZ UDゴシック" w:eastAsia="BIZ UDゴシック" w:hAnsi="BIZ UDゴシック" w:cs="ＭＳ 明朝"/>
          <w:b/>
          <w:bCs/>
          <w:sz w:val="21"/>
          <w:szCs w:val="21"/>
        </w:rPr>
        <w:t>投稿に際しての注意</w:t>
      </w:r>
    </w:p>
    <w:p w14:paraId="03583954" w14:textId="77777777" w:rsidR="00CA2044" w:rsidRPr="00D811B2" w:rsidRDefault="00CA2044" w:rsidP="00CA2044">
      <w:pPr>
        <w:spacing w:after="4"/>
        <w:ind w:left="-15" w:firstLine="170"/>
        <w:rPr>
          <w:rFonts w:ascii="BIZ UDゴシック" w:eastAsia="BIZ UDゴシック" w:hAnsi="BIZ UDゴシック"/>
          <w:sz w:val="21"/>
          <w:szCs w:val="21"/>
        </w:rPr>
      </w:pPr>
      <w:r w:rsidRPr="00D811B2">
        <w:rPr>
          <w:rFonts w:ascii="BIZ UDゴシック" w:eastAsia="BIZ UDゴシック" w:hAnsi="BIZ UDゴシック" w:cs="ＭＳ 明朝"/>
          <w:sz w:val="21"/>
          <w:szCs w:val="21"/>
        </w:rPr>
        <w:t>編集部に原稿が届いた場合，遅くとも1 週間以内に原稿受付番号を記した受け取りメールをお送りします．投稿後1週間を経過しても受け取りメールが届かない場合は，</w:t>
      </w:r>
      <w:hyperlink r:id="rId14" w:history="1">
        <w:r w:rsidRPr="00D811B2">
          <w:rPr>
            <w:rStyle w:val="a4"/>
            <w:rFonts w:ascii="BIZ UDゴシック" w:eastAsia="BIZ UDゴシック" w:hAnsi="BIZ UDゴシック" w:cs="ＭＳ 明朝"/>
            <w:color w:val="auto"/>
            <w:sz w:val="21"/>
            <w:szCs w:val="21"/>
          </w:rPr>
          <w:t xml:space="preserve">編集部に原稿が届いたかどうかをjsmez_editors@jsmez.org </w:t>
        </w:r>
      </w:hyperlink>
      <w:r w:rsidRPr="00D811B2">
        <w:rPr>
          <w:rFonts w:ascii="BIZ UDゴシック" w:eastAsia="BIZ UDゴシック" w:hAnsi="BIZ UDゴシック" w:cs="ＭＳ 明朝"/>
          <w:sz w:val="21"/>
          <w:szCs w:val="21"/>
          <w:lang w:val="en-US"/>
        </w:rPr>
        <w:t>へ</w:t>
      </w:r>
      <w:r w:rsidRPr="00D811B2">
        <w:rPr>
          <w:rFonts w:ascii="BIZ UDゴシック" w:eastAsia="BIZ UDゴシック" w:hAnsi="BIZ UDゴシック" w:cs="ＭＳ 明朝"/>
          <w:sz w:val="21"/>
          <w:szCs w:val="21"/>
        </w:rPr>
        <w:t>問い合わせてください．</w:t>
      </w:r>
    </w:p>
    <w:p w14:paraId="6A9BF998" w14:textId="77777777" w:rsidR="00CA2044" w:rsidRPr="00D811B2" w:rsidRDefault="00CA2044" w:rsidP="00CA2044">
      <w:pPr>
        <w:spacing w:after="59"/>
        <w:ind w:left="10" w:right="98" w:hanging="10"/>
        <w:jc w:val="center"/>
        <w:rPr>
          <w:rFonts w:ascii="BIZ UDゴシック" w:eastAsia="BIZ UDゴシック" w:hAnsi="BIZ UDゴシック" w:cs="ＭＳ 明朝"/>
          <w:b/>
          <w:bCs/>
          <w:sz w:val="21"/>
          <w:szCs w:val="21"/>
        </w:rPr>
      </w:pPr>
    </w:p>
    <w:p w14:paraId="7CC33141" w14:textId="77777777" w:rsidR="00CA2044" w:rsidRPr="00D811B2" w:rsidRDefault="00CA2044" w:rsidP="00CA2044">
      <w:pPr>
        <w:spacing w:after="59"/>
        <w:ind w:left="10" w:right="98" w:hanging="10"/>
        <w:jc w:val="center"/>
        <w:rPr>
          <w:rFonts w:ascii="BIZ UDゴシック" w:eastAsia="BIZ UDゴシック" w:hAnsi="BIZ UDゴシック"/>
          <w:b/>
          <w:bCs/>
          <w:sz w:val="21"/>
          <w:szCs w:val="21"/>
        </w:rPr>
      </w:pPr>
      <w:r w:rsidRPr="00D811B2">
        <w:rPr>
          <w:rFonts w:ascii="BIZ UDゴシック" w:eastAsia="BIZ UDゴシック" w:hAnsi="BIZ UDゴシック" w:cs="ＭＳ 明朝"/>
          <w:b/>
          <w:bCs/>
          <w:sz w:val="21"/>
          <w:szCs w:val="21"/>
        </w:rPr>
        <w:t>編集部</w:t>
      </w:r>
    </w:p>
    <w:p w14:paraId="6745802C" w14:textId="77777777" w:rsidR="00CA2044" w:rsidRPr="00D811B2" w:rsidRDefault="00CA2044" w:rsidP="00CA2044">
      <w:pPr>
        <w:spacing w:after="5"/>
        <w:ind w:left="850" w:firstLine="1"/>
        <w:rPr>
          <w:rFonts w:ascii="BIZ UDゴシック" w:eastAsia="BIZ UDゴシック" w:hAnsi="BIZ UDゴシック" w:cs="ＭＳ 明朝"/>
          <w:sz w:val="21"/>
          <w:szCs w:val="21"/>
          <w:lang w:val="en-US"/>
        </w:rPr>
      </w:pPr>
    </w:p>
    <w:p w14:paraId="70531809" w14:textId="77777777" w:rsidR="00CA2044" w:rsidRPr="00D811B2" w:rsidRDefault="00CA2044" w:rsidP="00CA2044">
      <w:pPr>
        <w:spacing w:after="5"/>
        <w:ind w:left="850" w:firstLine="1"/>
        <w:rPr>
          <w:rFonts w:ascii="BIZ UDゴシック" w:eastAsia="BIZ UDゴシック" w:hAnsi="BIZ UDゴシック" w:cs="ＭＳ 明朝"/>
          <w:sz w:val="21"/>
          <w:szCs w:val="21"/>
          <w:lang w:val="en-US"/>
        </w:rPr>
      </w:pPr>
      <w:r w:rsidRPr="00D811B2">
        <w:rPr>
          <w:rFonts w:ascii="BIZ UDゴシック" w:eastAsia="BIZ UDゴシック" w:hAnsi="BIZ UDゴシック" w:cs="ＭＳ 明朝" w:hint="eastAsia"/>
          <w:sz w:val="21"/>
          <w:szCs w:val="21"/>
          <w:lang w:val="en-US"/>
        </w:rPr>
        <w:t>編集長　都野展子</w:t>
      </w:r>
    </w:p>
    <w:p w14:paraId="3ECDFB5E" w14:textId="77777777" w:rsidR="00CA2044" w:rsidRPr="00D811B2" w:rsidRDefault="00CA2044" w:rsidP="00CA2044">
      <w:pPr>
        <w:spacing w:after="5"/>
        <w:ind w:left="850" w:firstLine="1"/>
        <w:rPr>
          <w:rFonts w:ascii="BIZ UDゴシック" w:eastAsia="BIZ UDゴシック" w:hAnsi="BIZ UDゴシック" w:cs="ＭＳ 明朝"/>
          <w:sz w:val="21"/>
          <w:szCs w:val="21"/>
          <w:lang w:val="en-US"/>
        </w:rPr>
      </w:pPr>
      <w:r w:rsidRPr="00D811B2">
        <w:rPr>
          <w:rFonts w:ascii="BIZ UDゴシック" w:eastAsia="BIZ UDゴシック" w:hAnsi="BIZ UDゴシック" w:cs="ＭＳ 明朝"/>
          <w:sz w:val="21"/>
          <w:szCs w:val="21"/>
          <w:lang w:val="en-US"/>
        </w:rPr>
        <w:t>E-mail:</w:t>
      </w:r>
      <w:r w:rsidRPr="00D811B2">
        <w:rPr>
          <w:rFonts w:ascii="BIZ UDゴシック" w:eastAsia="BIZ UDゴシック" w:hAnsi="BIZ UDゴシック" w:cs="ＭＳ 明朝" w:hint="eastAsia"/>
          <w:sz w:val="21"/>
          <w:szCs w:val="21"/>
        </w:rPr>
        <w:t xml:space="preserve">　</w:t>
      </w:r>
      <w:hyperlink r:id="rId15" w:history="1">
        <w:r w:rsidRPr="00D811B2">
          <w:rPr>
            <w:rStyle w:val="a4"/>
            <w:rFonts w:ascii="BIZ UDゴシック" w:eastAsia="BIZ UDゴシック" w:hAnsi="BIZ UDゴシック" w:cs="ＭＳ 明朝"/>
            <w:color w:val="auto"/>
            <w:sz w:val="21"/>
            <w:szCs w:val="21"/>
            <w:lang w:val="en-US"/>
          </w:rPr>
          <w:t>jsmez_editors@jsmez.org</w:t>
        </w:r>
      </w:hyperlink>
      <w:r w:rsidRPr="00D811B2">
        <w:rPr>
          <w:rFonts w:ascii="BIZ UDゴシック" w:eastAsia="BIZ UDゴシック" w:hAnsi="BIZ UDゴシック" w:cs="ＭＳ 明朝"/>
          <w:sz w:val="21"/>
          <w:szCs w:val="21"/>
          <w:lang w:val="en-US"/>
        </w:rPr>
        <w:tab/>
      </w:r>
    </w:p>
    <w:p w14:paraId="7F3126C7" w14:textId="77777777" w:rsidR="00CA2044" w:rsidRPr="00D811B2" w:rsidRDefault="00CA2044" w:rsidP="00CA2044">
      <w:pPr>
        <w:spacing w:after="5"/>
        <w:ind w:left="10" w:firstLine="830"/>
        <w:rPr>
          <w:rFonts w:ascii="BIZ UDゴシック" w:eastAsia="BIZ UDゴシック" w:hAnsi="BIZ UDゴシック" w:cs="ＭＳ 明朝"/>
          <w:sz w:val="21"/>
          <w:szCs w:val="21"/>
          <w:lang w:val="en-US"/>
        </w:rPr>
      </w:pPr>
      <w:r w:rsidRPr="00D811B2">
        <w:rPr>
          <w:rFonts w:ascii="BIZ UDゴシック" w:eastAsia="BIZ UDゴシック" w:hAnsi="BIZ UDゴシック" w:cs="ＭＳ 明朝"/>
          <w:sz w:val="21"/>
          <w:szCs w:val="21"/>
          <w:lang w:val="en-US"/>
        </w:rPr>
        <w:t xml:space="preserve">c/o </w:t>
      </w:r>
      <w:r w:rsidRPr="00D811B2">
        <w:rPr>
          <w:rFonts w:ascii="BIZ UDゴシック" w:eastAsia="BIZ UDゴシック" w:hAnsi="BIZ UDゴシック" w:cs="ＭＳ 明朝" w:hint="eastAsia"/>
          <w:sz w:val="21"/>
          <w:szCs w:val="21"/>
        </w:rPr>
        <w:t>金沢大学自然科学研究科</w:t>
      </w:r>
    </w:p>
    <w:p w14:paraId="1BA99422" w14:textId="77777777" w:rsidR="00CA2044" w:rsidRPr="00D811B2" w:rsidRDefault="00CA2044" w:rsidP="00CA2044">
      <w:pPr>
        <w:spacing w:after="5"/>
        <w:ind w:left="10" w:firstLine="830"/>
        <w:rPr>
          <w:rFonts w:ascii="BIZ UDゴシック" w:eastAsia="BIZ UDゴシック" w:hAnsi="BIZ UDゴシック" w:cs="ＭＳ 明朝"/>
          <w:sz w:val="21"/>
          <w:szCs w:val="21"/>
          <w:lang w:val="en-US"/>
        </w:rPr>
      </w:pPr>
      <w:r w:rsidRPr="00D811B2">
        <w:rPr>
          <w:rFonts w:ascii="BIZ UDゴシック" w:eastAsia="BIZ UDゴシック" w:hAnsi="BIZ UDゴシック" w:cs="ＭＳ 明朝" w:hint="eastAsia"/>
          <w:sz w:val="21"/>
          <w:szCs w:val="21"/>
        </w:rPr>
        <w:t>〒</w:t>
      </w:r>
      <w:r w:rsidRPr="00D811B2">
        <w:rPr>
          <w:rFonts w:ascii="BIZ UDゴシック" w:eastAsia="BIZ UDゴシック" w:hAnsi="BIZ UDゴシック" w:cs="ＭＳ 明朝"/>
          <w:sz w:val="21"/>
          <w:szCs w:val="21"/>
          <w:lang w:val="en-US"/>
        </w:rPr>
        <w:t xml:space="preserve">920-1192 </w:t>
      </w:r>
      <w:r w:rsidRPr="00D811B2">
        <w:rPr>
          <w:rFonts w:ascii="BIZ UDゴシック" w:eastAsia="BIZ UDゴシック" w:hAnsi="BIZ UDゴシック" w:cs="ＭＳ 明朝" w:hint="eastAsia"/>
          <w:sz w:val="21"/>
          <w:szCs w:val="21"/>
        </w:rPr>
        <w:t xml:space="preserve">石川県金沢市角間町　</w:t>
      </w:r>
    </w:p>
    <w:p w14:paraId="6FE5D35E" w14:textId="5DBA6633" w:rsidR="00CA2044" w:rsidRPr="00CA2044" w:rsidRDefault="00CA2044" w:rsidP="00CA2044">
      <w:pPr>
        <w:spacing w:after="5"/>
        <w:ind w:left="10" w:firstLine="830"/>
        <w:rPr>
          <w:rFonts w:ascii="BIZ UDゴシック" w:eastAsia="BIZ UDゴシック" w:hAnsi="BIZ UDゴシック"/>
          <w:szCs w:val="22"/>
          <w:lang w:val="en-US"/>
        </w:rPr>
        <w:sectPr w:rsidR="00CA2044" w:rsidRPr="00CA2044" w:rsidSect="00CA2044">
          <w:type w:val="continuous"/>
          <w:pgSz w:w="11906" w:h="16838"/>
          <w:pgMar w:top="1377" w:right="1028" w:bottom="1182" w:left="1198" w:header="720" w:footer="720" w:gutter="0"/>
          <w:cols w:space="720"/>
        </w:sectPr>
      </w:pPr>
      <w:r w:rsidRPr="00D811B2">
        <w:rPr>
          <w:rFonts w:ascii="BIZ UDゴシック" w:eastAsia="BIZ UDゴシック" w:hAnsi="BIZ UDゴシック" w:cs="ＭＳ 明朝"/>
          <w:sz w:val="21"/>
          <w:szCs w:val="21"/>
          <w:lang w:val="en-US"/>
        </w:rPr>
        <w:t>Tel &amp;　Fax:　076-264-</w:t>
      </w:r>
      <w:r w:rsidRPr="00D811B2">
        <w:rPr>
          <w:rFonts w:ascii="BIZ UDゴシック" w:eastAsia="BIZ UDゴシック" w:hAnsi="BIZ UDゴシック" w:cs="ＭＳ 明朝" w:hint="eastAsia"/>
          <w:sz w:val="21"/>
          <w:szCs w:val="21"/>
          <w:lang w:val="en-US"/>
        </w:rPr>
        <w:t>6214</w:t>
      </w:r>
    </w:p>
    <w:p w14:paraId="03710F77" w14:textId="3792F191" w:rsidR="006E3C78" w:rsidRPr="00CA2044" w:rsidRDefault="006E3C78" w:rsidP="00D811B2">
      <w:pPr>
        <w:rPr>
          <w:sz w:val="21"/>
          <w:szCs w:val="21"/>
          <w:lang w:val="en-US"/>
        </w:rPr>
      </w:pPr>
    </w:p>
    <w:sectPr w:rsidR="006E3C78" w:rsidRPr="00CA20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8032" w14:textId="77777777" w:rsidR="00424F4E" w:rsidRDefault="00424F4E" w:rsidP="00F32389">
      <w:r>
        <w:separator/>
      </w:r>
    </w:p>
  </w:endnote>
  <w:endnote w:type="continuationSeparator" w:id="0">
    <w:p w14:paraId="70D79680" w14:textId="77777777" w:rsidR="00424F4E" w:rsidRDefault="00424F4E" w:rsidP="00F3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7889F" w14:textId="77777777" w:rsidR="00424F4E" w:rsidRDefault="00424F4E" w:rsidP="00F32389">
      <w:r>
        <w:separator/>
      </w:r>
    </w:p>
  </w:footnote>
  <w:footnote w:type="continuationSeparator" w:id="0">
    <w:p w14:paraId="6598A9CB" w14:textId="77777777" w:rsidR="00424F4E" w:rsidRDefault="00424F4E" w:rsidP="00F32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970"/>
    <w:multiLevelType w:val="hybridMultilevel"/>
    <w:tmpl w:val="ABFA4BD4"/>
    <w:lvl w:ilvl="0" w:tplc="6A802BF6">
      <w:start w:val="1"/>
      <w:numFmt w:val="decimal"/>
      <w:lvlText w:val="%1)"/>
      <w:lvlJc w:val="left"/>
      <w:pPr>
        <w:ind w:left="25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1" w:tplc="0EB81BBC">
      <w:start w:val="1"/>
      <w:numFmt w:val="lowerLetter"/>
      <w:lvlText w:val="%2"/>
      <w:lvlJc w:val="left"/>
      <w:pPr>
        <w:ind w:left="108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2" w:tplc="557C124A">
      <w:start w:val="1"/>
      <w:numFmt w:val="lowerRoman"/>
      <w:lvlText w:val="%3"/>
      <w:lvlJc w:val="left"/>
      <w:pPr>
        <w:ind w:left="180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3" w:tplc="28E65112">
      <w:start w:val="1"/>
      <w:numFmt w:val="decimal"/>
      <w:lvlText w:val="%4"/>
      <w:lvlJc w:val="left"/>
      <w:pPr>
        <w:ind w:left="252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4" w:tplc="93CC64AE">
      <w:start w:val="1"/>
      <w:numFmt w:val="lowerLetter"/>
      <w:lvlText w:val="%5"/>
      <w:lvlJc w:val="left"/>
      <w:pPr>
        <w:ind w:left="324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5" w:tplc="EB44575A">
      <w:start w:val="1"/>
      <w:numFmt w:val="lowerRoman"/>
      <w:lvlText w:val="%6"/>
      <w:lvlJc w:val="left"/>
      <w:pPr>
        <w:ind w:left="396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6" w:tplc="85FC7554">
      <w:start w:val="1"/>
      <w:numFmt w:val="decimal"/>
      <w:lvlText w:val="%7"/>
      <w:lvlJc w:val="left"/>
      <w:pPr>
        <w:ind w:left="468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7" w:tplc="B0EA7B82">
      <w:start w:val="1"/>
      <w:numFmt w:val="lowerLetter"/>
      <w:lvlText w:val="%8"/>
      <w:lvlJc w:val="left"/>
      <w:pPr>
        <w:ind w:left="540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8" w:tplc="CD8ACBDC">
      <w:start w:val="1"/>
      <w:numFmt w:val="lowerRoman"/>
      <w:lvlText w:val="%9"/>
      <w:lvlJc w:val="left"/>
      <w:pPr>
        <w:ind w:left="612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abstractNum>
  <w:abstractNum w:abstractNumId="1" w15:restartNumberingAfterBreak="0">
    <w:nsid w:val="2A832812"/>
    <w:multiLevelType w:val="hybridMultilevel"/>
    <w:tmpl w:val="699E31DC"/>
    <w:lvl w:ilvl="0" w:tplc="339EB11C">
      <w:start w:val="7"/>
      <w:numFmt w:val="decimal"/>
      <w:lvlText w:val="%1)"/>
      <w:lvlJc w:val="left"/>
      <w:pPr>
        <w:ind w:left="25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1" w:tplc="8E920B54">
      <w:start w:val="1"/>
      <w:numFmt w:val="lowerLetter"/>
      <w:lvlText w:val="%2"/>
      <w:lvlJc w:val="left"/>
      <w:pPr>
        <w:ind w:left="108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2" w:tplc="FFAE6672">
      <w:start w:val="1"/>
      <w:numFmt w:val="lowerRoman"/>
      <w:lvlText w:val="%3"/>
      <w:lvlJc w:val="left"/>
      <w:pPr>
        <w:ind w:left="180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3" w:tplc="B6267C64">
      <w:start w:val="1"/>
      <w:numFmt w:val="decimal"/>
      <w:lvlText w:val="%4"/>
      <w:lvlJc w:val="left"/>
      <w:pPr>
        <w:ind w:left="252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4" w:tplc="7D689E74">
      <w:start w:val="1"/>
      <w:numFmt w:val="lowerLetter"/>
      <w:lvlText w:val="%5"/>
      <w:lvlJc w:val="left"/>
      <w:pPr>
        <w:ind w:left="324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5" w:tplc="36FEFE2E">
      <w:start w:val="1"/>
      <w:numFmt w:val="lowerRoman"/>
      <w:lvlText w:val="%6"/>
      <w:lvlJc w:val="left"/>
      <w:pPr>
        <w:ind w:left="396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6" w:tplc="F2BE0BA0">
      <w:start w:val="1"/>
      <w:numFmt w:val="decimal"/>
      <w:lvlText w:val="%7"/>
      <w:lvlJc w:val="left"/>
      <w:pPr>
        <w:ind w:left="468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7" w:tplc="4F84D386">
      <w:start w:val="1"/>
      <w:numFmt w:val="lowerLetter"/>
      <w:lvlText w:val="%8"/>
      <w:lvlJc w:val="left"/>
      <w:pPr>
        <w:ind w:left="540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8" w:tplc="6898FCD6">
      <w:start w:val="1"/>
      <w:numFmt w:val="lowerRoman"/>
      <w:lvlText w:val="%9"/>
      <w:lvlJc w:val="left"/>
      <w:pPr>
        <w:ind w:left="6120"/>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2B453D15"/>
    <w:multiLevelType w:val="hybridMultilevel"/>
    <w:tmpl w:val="3DF2C48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6446FB"/>
    <w:multiLevelType w:val="hybridMultilevel"/>
    <w:tmpl w:val="EC980674"/>
    <w:lvl w:ilvl="0" w:tplc="4A540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5019"/>
    <w:multiLevelType w:val="hybridMultilevel"/>
    <w:tmpl w:val="1D165A04"/>
    <w:lvl w:ilvl="0" w:tplc="40BA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4B2E6F"/>
    <w:multiLevelType w:val="hybridMultilevel"/>
    <w:tmpl w:val="04FC96A6"/>
    <w:lvl w:ilvl="0" w:tplc="0409000B">
      <w:start w:val="1"/>
      <w:numFmt w:val="bullet"/>
      <w:lvlText w:val=""/>
      <w:lvlJc w:val="left"/>
      <w:pPr>
        <w:ind w:left="440"/>
      </w:pPr>
      <w:rPr>
        <w:rFonts w:ascii="Wingdings" w:hAnsi="Wingdings" w:hint="default"/>
        <w:b w:val="0"/>
        <w:i w:val="0"/>
        <w:strike w:val="0"/>
        <w:dstrike w:val="0"/>
        <w:color w:val="181717"/>
        <w:sz w:val="22"/>
        <w:szCs w:val="22"/>
        <w:u w:val="none" w:color="000000"/>
        <w:bdr w:val="none" w:sz="0" w:space="0" w:color="auto"/>
        <w:shd w:val="clear" w:color="auto" w:fill="auto"/>
        <w:vertAlign w:val="baseline"/>
      </w:rPr>
    </w:lvl>
    <w:lvl w:ilvl="1" w:tplc="CE04244E">
      <w:start w:val="1"/>
      <w:numFmt w:val="lowerLetter"/>
      <w:lvlText w:val="%2"/>
      <w:lvlJc w:val="left"/>
      <w:pPr>
        <w:ind w:left="1165"/>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2" w:tplc="29E0E5D4">
      <w:start w:val="1"/>
      <w:numFmt w:val="lowerRoman"/>
      <w:lvlText w:val="%3"/>
      <w:lvlJc w:val="left"/>
      <w:pPr>
        <w:ind w:left="1885"/>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3" w:tplc="9BAA5116">
      <w:start w:val="1"/>
      <w:numFmt w:val="decimal"/>
      <w:lvlText w:val="%4"/>
      <w:lvlJc w:val="left"/>
      <w:pPr>
        <w:ind w:left="2605"/>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4" w:tplc="459839C2">
      <w:start w:val="1"/>
      <w:numFmt w:val="lowerLetter"/>
      <w:lvlText w:val="%5"/>
      <w:lvlJc w:val="left"/>
      <w:pPr>
        <w:ind w:left="3325"/>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5" w:tplc="4D66C76A">
      <w:start w:val="1"/>
      <w:numFmt w:val="lowerRoman"/>
      <w:lvlText w:val="%6"/>
      <w:lvlJc w:val="left"/>
      <w:pPr>
        <w:ind w:left="4045"/>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6" w:tplc="E6D86A8A">
      <w:start w:val="1"/>
      <w:numFmt w:val="decimal"/>
      <w:lvlText w:val="%7"/>
      <w:lvlJc w:val="left"/>
      <w:pPr>
        <w:ind w:left="4765"/>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7" w:tplc="A7669F66">
      <w:start w:val="1"/>
      <w:numFmt w:val="lowerLetter"/>
      <w:lvlText w:val="%8"/>
      <w:lvlJc w:val="left"/>
      <w:pPr>
        <w:ind w:left="5485"/>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lvl w:ilvl="8" w:tplc="9E187A78">
      <w:start w:val="1"/>
      <w:numFmt w:val="lowerRoman"/>
      <w:lvlText w:val="%9"/>
      <w:lvlJc w:val="left"/>
      <w:pPr>
        <w:ind w:left="6205"/>
      </w:pPr>
      <w:rPr>
        <w:rFonts w:ascii="ＭＳ 明朝" w:eastAsia="ＭＳ 明朝" w:hAnsi="ＭＳ 明朝" w:cs="ＭＳ 明朝"/>
        <w:b w:val="0"/>
        <w:i w:val="0"/>
        <w:strike w:val="0"/>
        <w:dstrike w:val="0"/>
        <w:color w:val="181717"/>
        <w:sz w:val="17"/>
        <w:szCs w:val="17"/>
        <w:u w:val="none" w:color="000000"/>
        <w:bdr w:val="none" w:sz="0" w:space="0" w:color="auto"/>
        <w:shd w:val="clear" w:color="auto" w:fill="auto"/>
        <w:vertAlign w:val="baseline"/>
      </w:rPr>
    </w:lvl>
  </w:abstractNum>
  <w:num w:numId="1" w16cid:durableId="390345798">
    <w:abstractNumId w:val="4"/>
  </w:num>
  <w:num w:numId="2" w16cid:durableId="1924296501">
    <w:abstractNumId w:val="3"/>
  </w:num>
  <w:num w:numId="3" w16cid:durableId="2115513705">
    <w:abstractNumId w:val="0"/>
  </w:num>
  <w:num w:numId="4" w16cid:durableId="1350989560">
    <w:abstractNumId w:val="5"/>
  </w:num>
  <w:num w:numId="5" w16cid:durableId="534849612">
    <w:abstractNumId w:val="1"/>
  </w:num>
  <w:num w:numId="6" w16cid:durableId="8975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0" w:nlCheck="1" w:checkStyle="0"/>
  <w:activeWritingStyle w:appName="MSWord" w:lang="ja-JP" w:vendorID="64" w:dllVersion="0"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FF"/>
    <w:rsid w:val="00002B68"/>
    <w:rsid w:val="0002096C"/>
    <w:rsid w:val="00021A17"/>
    <w:rsid w:val="0004214B"/>
    <w:rsid w:val="00054F5B"/>
    <w:rsid w:val="000621D6"/>
    <w:rsid w:val="000667F3"/>
    <w:rsid w:val="0006768F"/>
    <w:rsid w:val="00076EE4"/>
    <w:rsid w:val="00095C6C"/>
    <w:rsid w:val="000A1DB1"/>
    <w:rsid w:val="000A44A7"/>
    <w:rsid w:val="000B791C"/>
    <w:rsid w:val="000D6AD4"/>
    <w:rsid w:val="000D7336"/>
    <w:rsid w:val="000E23E8"/>
    <w:rsid w:val="000E4B1D"/>
    <w:rsid w:val="00100C32"/>
    <w:rsid w:val="00105744"/>
    <w:rsid w:val="001168F8"/>
    <w:rsid w:val="0016184B"/>
    <w:rsid w:val="001B1080"/>
    <w:rsid w:val="001E4948"/>
    <w:rsid w:val="0020799F"/>
    <w:rsid w:val="00212ACE"/>
    <w:rsid w:val="0022716D"/>
    <w:rsid w:val="00230F45"/>
    <w:rsid w:val="002726CF"/>
    <w:rsid w:val="00274BF3"/>
    <w:rsid w:val="00285E8E"/>
    <w:rsid w:val="00291B12"/>
    <w:rsid w:val="002C1F33"/>
    <w:rsid w:val="002D65A8"/>
    <w:rsid w:val="002F284A"/>
    <w:rsid w:val="00347415"/>
    <w:rsid w:val="00350830"/>
    <w:rsid w:val="0036002B"/>
    <w:rsid w:val="00363F1C"/>
    <w:rsid w:val="00366FFF"/>
    <w:rsid w:val="00380143"/>
    <w:rsid w:val="003D2218"/>
    <w:rsid w:val="00424F4E"/>
    <w:rsid w:val="00435997"/>
    <w:rsid w:val="00440FD4"/>
    <w:rsid w:val="00443C55"/>
    <w:rsid w:val="00456F40"/>
    <w:rsid w:val="004A34C9"/>
    <w:rsid w:val="004D5961"/>
    <w:rsid w:val="004E6DED"/>
    <w:rsid w:val="00502658"/>
    <w:rsid w:val="0055429A"/>
    <w:rsid w:val="00595972"/>
    <w:rsid w:val="005A020F"/>
    <w:rsid w:val="005F21DA"/>
    <w:rsid w:val="005F6BB9"/>
    <w:rsid w:val="006151B6"/>
    <w:rsid w:val="00622DD7"/>
    <w:rsid w:val="00635530"/>
    <w:rsid w:val="0065331D"/>
    <w:rsid w:val="00660186"/>
    <w:rsid w:val="006720DB"/>
    <w:rsid w:val="00680E69"/>
    <w:rsid w:val="006909EC"/>
    <w:rsid w:val="00691EC5"/>
    <w:rsid w:val="006B078D"/>
    <w:rsid w:val="006B110F"/>
    <w:rsid w:val="006C52A2"/>
    <w:rsid w:val="006D4200"/>
    <w:rsid w:val="006E3C78"/>
    <w:rsid w:val="006F1ADB"/>
    <w:rsid w:val="006F560E"/>
    <w:rsid w:val="00713B43"/>
    <w:rsid w:val="00754C98"/>
    <w:rsid w:val="007571ED"/>
    <w:rsid w:val="00757B74"/>
    <w:rsid w:val="00766ED4"/>
    <w:rsid w:val="007A67C6"/>
    <w:rsid w:val="007B41DA"/>
    <w:rsid w:val="007C70D9"/>
    <w:rsid w:val="007C799D"/>
    <w:rsid w:val="007D5224"/>
    <w:rsid w:val="007D5467"/>
    <w:rsid w:val="007D784B"/>
    <w:rsid w:val="00801F36"/>
    <w:rsid w:val="00802B82"/>
    <w:rsid w:val="0083667B"/>
    <w:rsid w:val="00840643"/>
    <w:rsid w:val="008408F7"/>
    <w:rsid w:val="00855D14"/>
    <w:rsid w:val="00864D81"/>
    <w:rsid w:val="00866A5F"/>
    <w:rsid w:val="008B411B"/>
    <w:rsid w:val="008B4A19"/>
    <w:rsid w:val="008B5EE8"/>
    <w:rsid w:val="008B7271"/>
    <w:rsid w:val="008C1AC4"/>
    <w:rsid w:val="008D3EFB"/>
    <w:rsid w:val="008D6B98"/>
    <w:rsid w:val="008E43E2"/>
    <w:rsid w:val="008E6D44"/>
    <w:rsid w:val="009030C0"/>
    <w:rsid w:val="0090338E"/>
    <w:rsid w:val="009102F1"/>
    <w:rsid w:val="00914191"/>
    <w:rsid w:val="009329C0"/>
    <w:rsid w:val="009373BB"/>
    <w:rsid w:val="0097022D"/>
    <w:rsid w:val="0097223C"/>
    <w:rsid w:val="009726B5"/>
    <w:rsid w:val="00972853"/>
    <w:rsid w:val="00987597"/>
    <w:rsid w:val="009B2103"/>
    <w:rsid w:val="009B70E0"/>
    <w:rsid w:val="009D6A29"/>
    <w:rsid w:val="009D7D38"/>
    <w:rsid w:val="009E0EC3"/>
    <w:rsid w:val="009E308C"/>
    <w:rsid w:val="009E39C1"/>
    <w:rsid w:val="009F0EB6"/>
    <w:rsid w:val="009F7779"/>
    <w:rsid w:val="00A34277"/>
    <w:rsid w:val="00A43D0F"/>
    <w:rsid w:val="00A75486"/>
    <w:rsid w:val="00A7624F"/>
    <w:rsid w:val="00A95134"/>
    <w:rsid w:val="00A95986"/>
    <w:rsid w:val="00AA14C9"/>
    <w:rsid w:val="00AB2807"/>
    <w:rsid w:val="00AF5126"/>
    <w:rsid w:val="00AF6337"/>
    <w:rsid w:val="00B221FB"/>
    <w:rsid w:val="00B3428A"/>
    <w:rsid w:val="00B37C14"/>
    <w:rsid w:val="00B505BD"/>
    <w:rsid w:val="00B8605A"/>
    <w:rsid w:val="00B87701"/>
    <w:rsid w:val="00BA466A"/>
    <w:rsid w:val="00BC22FF"/>
    <w:rsid w:val="00BE7493"/>
    <w:rsid w:val="00BF1CC7"/>
    <w:rsid w:val="00BF21FD"/>
    <w:rsid w:val="00C06F8F"/>
    <w:rsid w:val="00C20740"/>
    <w:rsid w:val="00C427C9"/>
    <w:rsid w:val="00C554DD"/>
    <w:rsid w:val="00C55970"/>
    <w:rsid w:val="00C6546A"/>
    <w:rsid w:val="00C70591"/>
    <w:rsid w:val="00CA1586"/>
    <w:rsid w:val="00CA2044"/>
    <w:rsid w:val="00CA2151"/>
    <w:rsid w:val="00CA4CBB"/>
    <w:rsid w:val="00CC597F"/>
    <w:rsid w:val="00CE09DD"/>
    <w:rsid w:val="00CF2867"/>
    <w:rsid w:val="00D06105"/>
    <w:rsid w:val="00D06645"/>
    <w:rsid w:val="00D07B2B"/>
    <w:rsid w:val="00D115AD"/>
    <w:rsid w:val="00D13CCA"/>
    <w:rsid w:val="00D21655"/>
    <w:rsid w:val="00D43A9F"/>
    <w:rsid w:val="00D51DDB"/>
    <w:rsid w:val="00D65DDE"/>
    <w:rsid w:val="00D75230"/>
    <w:rsid w:val="00D811B2"/>
    <w:rsid w:val="00D8265A"/>
    <w:rsid w:val="00D974F1"/>
    <w:rsid w:val="00DA19FF"/>
    <w:rsid w:val="00DB3D59"/>
    <w:rsid w:val="00DB461D"/>
    <w:rsid w:val="00DC198F"/>
    <w:rsid w:val="00DD3F0D"/>
    <w:rsid w:val="00DF2D49"/>
    <w:rsid w:val="00DF6E9A"/>
    <w:rsid w:val="00E20979"/>
    <w:rsid w:val="00E272A1"/>
    <w:rsid w:val="00E35938"/>
    <w:rsid w:val="00E430FD"/>
    <w:rsid w:val="00E434EA"/>
    <w:rsid w:val="00E44E62"/>
    <w:rsid w:val="00E609E4"/>
    <w:rsid w:val="00E615B5"/>
    <w:rsid w:val="00E63072"/>
    <w:rsid w:val="00E7173E"/>
    <w:rsid w:val="00E83333"/>
    <w:rsid w:val="00E9058D"/>
    <w:rsid w:val="00E95EFA"/>
    <w:rsid w:val="00ED03B0"/>
    <w:rsid w:val="00EF47CC"/>
    <w:rsid w:val="00EF7E71"/>
    <w:rsid w:val="00F16263"/>
    <w:rsid w:val="00F32389"/>
    <w:rsid w:val="00F37B3A"/>
    <w:rsid w:val="00F4046F"/>
    <w:rsid w:val="00F4337A"/>
    <w:rsid w:val="00F72CF5"/>
    <w:rsid w:val="00F85466"/>
    <w:rsid w:val="00FB3935"/>
    <w:rsid w:val="00FC56C2"/>
    <w:rsid w:val="00FE5CA9"/>
    <w:rsid w:val="00FE6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7138B5"/>
  <w15:chartTrackingRefBased/>
  <w15:docId w15:val="{B0778360-04F7-1749-A0DF-9FCF14F0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8F7"/>
    <w:pPr>
      <w:widowControl w:val="0"/>
      <w:jc w:val="both"/>
    </w:pPr>
    <w:rPr>
      <w:rFonts w:ascii="Times New Roman" w:hAnsi="Times New Roman" w:cs="Times New Roman"/>
      <w:sz w:val="24"/>
      <w:szCs w:val="3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衛生動物抄録"/>
    <w:basedOn w:val="a"/>
    <w:qFormat/>
    <w:rsid w:val="007A67C6"/>
    <w:rPr>
      <w:rFonts w:ascii="Century" w:hAnsi="Century"/>
    </w:rPr>
  </w:style>
  <w:style w:type="paragraph" w:styleId="Web">
    <w:name w:val="Normal (Web)"/>
    <w:basedOn w:val="a"/>
    <w:uiPriority w:val="99"/>
    <w:unhideWhenUsed/>
    <w:rsid w:val="00BC22FF"/>
    <w:pPr>
      <w:widowControl/>
      <w:spacing w:before="100" w:beforeAutospacing="1" w:after="100" w:afterAutospacing="1"/>
      <w:jc w:val="left"/>
    </w:pPr>
    <w:rPr>
      <w:rFonts w:ascii="ＭＳ Ｐゴシック" w:eastAsia="ＭＳ Ｐゴシック" w:hAnsi="ＭＳ Ｐゴシック" w:cs="ＭＳ Ｐゴシック"/>
      <w:kern w:val="0"/>
      <w:szCs w:val="24"/>
      <w:lang w:val="en-US"/>
    </w:rPr>
  </w:style>
  <w:style w:type="character" w:styleId="a4">
    <w:name w:val="Hyperlink"/>
    <w:basedOn w:val="a0"/>
    <w:uiPriority w:val="99"/>
    <w:unhideWhenUsed/>
    <w:rsid w:val="00E83333"/>
    <w:rPr>
      <w:color w:val="0563C1" w:themeColor="hyperlink"/>
      <w:u w:val="single"/>
    </w:rPr>
  </w:style>
  <w:style w:type="character" w:styleId="a5">
    <w:name w:val="Unresolved Mention"/>
    <w:basedOn w:val="a0"/>
    <w:uiPriority w:val="99"/>
    <w:semiHidden/>
    <w:unhideWhenUsed/>
    <w:rsid w:val="00E83333"/>
    <w:rPr>
      <w:color w:val="605E5C"/>
      <w:shd w:val="clear" w:color="auto" w:fill="E1DFDD"/>
    </w:rPr>
  </w:style>
  <w:style w:type="character" w:styleId="a6">
    <w:name w:val="annotation reference"/>
    <w:basedOn w:val="a0"/>
    <w:uiPriority w:val="99"/>
    <w:semiHidden/>
    <w:unhideWhenUsed/>
    <w:rsid w:val="009102F1"/>
    <w:rPr>
      <w:sz w:val="18"/>
      <w:szCs w:val="18"/>
    </w:rPr>
  </w:style>
  <w:style w:type="paragraph" w:styleId="a7">
    <w:name w:val="annotation text"/>
    <w:basedOn w:val="a"/>
    <w:link w:val="a8"/>
    <w:uiPriority w:val="99"/>
    <w:unhideWhenUsed/>
    <w:rsid w:val="009102F1"/>
    <w:pPr>
      <w:jc w:val="left"/>
    </w:pPr>
  </w:style>
  <w:style w:type="character" w:customStyle="1" w:styleId="a8">
    <w:name w:val="コメント文字列 (文字)"/>
    <w:basedOn w:val="a0"/>
    <w:link w:val="a7"/>
    <w:uiPriority w:val="99"/>
    <w:rsid w:val="009102F1"/>
    <w:rPr>
      <w:rFonts w:ascii="Times New Roman" w:hAnsi="Times New Roman" w:cs="Times New Roman"/>
      <w:sz w:val="24"/>
      <w:szCs w:val="30"/>
      <w:lang w:val="en-GB"/>
    </w:rPr>
  </w:style>
  <w:style w:type="paragraph" w:styleId="a9">
    <w:name w:val="annotation subject"/>
    <w:basedOn w:val="a7"/>
    <w:next w:val="a7"/>
    <w:link w:val="aa"/>
    <w:uiPriority w:val="99"/>
    <w:semiHidden/>
    <w:unhideWhenUsed/>
    <w:rsid w:val="009102F1"/>
    <w:rPr>
      <w:b/>
      <w:bCs/>
    </w:rPr>
  </w:style>
  <w:style w:type="character" w:customStyle="1" w:styleId="aa">
    <w:name w:val="コメント内容 (文字)"/>
    <w:basedOn w:val="a8"/>
    <w:link w:val="a9"/>
    <w:uiPriority w:val="99"/>
    <w:semiHidden/>
    <w:rsid w:val="009102F1"/>
    <w:rPr>
      <w:rFonts w:ascii="Times New Roman" w:hAnsi="Times New Roman" w:cs="Times New Roman"/>
      <w:b/>
      <w:bCs/>
      <w:sz w:val="24"/>
      <w:szCs w:val="30"/>
      <w:lang w:val="en-GB"/>
    </w:rPr>
  </w:style>
  <w:style w:type="paragraph" w:styleId="ab">
    <w:name w:val="No Spacing"/>
    <w:uiPriority w:val="1"/>
    <w:qFormat/>
    <w:rsid w:val="00D51DDB"/>
    <w:pPr>
      <w:widowControl w:val="0"/>
      <w:jc w:val="both"/>
    </w:pPr>
    <w:rPr>
      <w:rFonts w:ascii="Times New Roman" w:hAnsi="Times New Roman" w:cs="Times New Roman"/>
      <w:sz w:val="24"/>
      <w:szCs w:val="30"/>
      <w:lang w:val="en-GB"/>
    </w:rPr>
  </w:style>
  <w:style w:type="paragraph" w:styleId="ac">
    <w:name w:val="header"/>
    <w:basedOn w:val="a"/>
    <w:link w:val="ad"/>
    <w:uiPriority w:val="99"/>
    <w:unhideWhenUsed/>
    <w:rsid w:val="00F32389"/>
    <w:pPr>
      <w:tabs>
        <w:tab w:val="center" w:pos="4252"/>
        <w:tab w:val="right" w:pos="8504"/>
      </w:tabs>
      <w:snapToGrid w:val="0"/>
    </w:pPr>
  </w:style>
  <w:style w:type="character" w:customStyle="1" w:styleId="ad">
    <w:name w:val="ヘッダー (文字)"/>
    <w:basedOn w:val="a0"/>
    <w:link w:val="ac"/>
    <w:uiPriority w:val="99"/>
    <w:rsid w:val="00F32389"/>
    <w:rPr>
      <w:rFonts w:ascii="Times New Roman" w:hAnsi="Times New Roman" w:cs="Times New Roman"/>
      <w:sz w:val="24"/>
      <w:szCs w:val="30"/>
      <w:lang w:val="en-GB"/>
    </w:rPr>
  </w:style>
  <w:style w:type="paragraph" w:styleId="ae">
    <w:name w:val="footer"/>
    <w:basedOn w:val="a"/>
    <w:link w:val="af"/>
    <w:uiPriority w:val="99"/>
    <w:unhideWhenUsed/>
    <w:rsid w:val="00F32389"/>
    <w:pPr>
      <w:tabs>
        <w:tab w:val="center" w:pos="4252"/>
        <w:tab w:val="right" w:pos="8504"/>
      </w:tabs>
      <w:snapToGrid w:val="0"/>
    </w:pPr>
  </w:style>
  <w:style w:type="character" w:customStyle="1" w:styleId="af">
    <w:name w:val="フッター (文字)"/>
    <w:basedOn w:val="a0"/>
    <w:link w:val="ae"/>
    <w:uiPriority w:val="99"/>
    <w:rsid w:val="00F32389"/>
    <w:rPr>
      <w:rFonts w:ascii="Times New Roman" w:hAnsi="Times New Roman" w:cs="Times New Roman"/>
      <w:sz w:val="24"/>
      <w:szCs w:val="30"/>
      <w:lang w:val="en-GB"/>
    </w:rPr>
  </w:style>
  <w:style w:type="paragraph" w:styleId="af0">
    <w:name w:val="Revision"/>
    <w:hidden/>
    <w:uiPriority w:val="99"/>
    <w:semiHidden/>
    <w:rsid w:val="0004214B"/>
    <w:rPr>
      <w:rFonts w:ascii="Times New Roman" w:hAnsi="Times New Roman" w:cs="Times New Roman"/>
      <w:sz w:val="24"/>
      <w:szCs w:val="30"/>
      <w:lang w:val="en-GB"/>
    </w:rPr>
  </w:style>
  <w:style w:type="table" w:customStyle="1" w:styleId="TableGrid">
    <w:name w:val="TableGrid"/>
    <w:rsid w:val="00CA2044"/>
    <w:tblPr>
      <w:tblCellMar>
        <w:top w:w="0" w:type="dxa"/>
        <w:left w:w="0" w:type="dxa"/>
        <w:bottom w:w="0" w:type="dxa"/>
        <w:right w:w="0" w:type="dxa"/>
      </w:tblCellMar>
    </w:tblPr>
  </w:style>
  <w:style w:type="paragraph" w:styleId="af1">
    <w:name w:val="List Paragraph"/>
    <w:basedOn w:val="a"/>
    <w:uiPriority w:val="34"/>
    <w:qFormat/>
    <w:rsid w:val="00CA2044"/>
    <w:pPr>
      <w:widowControl/>
      <w:spacing w:after="160" w:line="259" w:lineRule="auto"/>
      <w:ind w:leftChars="400" w:left="840"/>
      <w:jc w:val="left"/>
    </w:pPr>
    <w:rPr>
      <w:rFonts w:ascii="Calibri" w:eastAsia="Calibri" w:hAnsi="Calibri" w:cs="Calibri"/>
      <w:color w:val="000000"/>
      <w:sz w:val="22"/>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7558">
      <w:bodyDiv w:val="1"/>
      <w:marLeft w:val="0"/>
      <w:marRight w:val="0"/>
      <w:marTop w:val="0"/>
      <w:marBottom w:val="0"/>
      <w:divBdr>
        <w:top w:val="none" w:sz="0" w:space="0" w:color="auto"/>
        <w:left w:val="none" w:sz="0" w:space="0" w:color="auto"/>
        <w:bottom w:val="none" w:sz="0" w:space="0" w:color="auto"/>
        <w:right w:val="none" w:sz="0" w:space="0" w:color="auto"/>
      </w:divBdr>
    </w:div>
    <w:div w:id="186260340">
      <w:bodyDiv w:val="1"/>
      <w:marLeft w:val="0"/>
      <w:marRight w:val="0"/>
      <w:marTop w:val="0"/>
      <w:marBottom w:val="0"/>
      <w:divBdr>
        <w:top w:val="none" w:sz="0" w:space="0" w:color="auto"/>
        <w:left w:val="none" w:sz="0" w:space="0" w:color="auto"/>
        <w:bottom w:val="none" w:sz="0" w:space="0" w:color="auto"/>
        <w:right w:val="none" w:sz="0" w:space="0" w:color="auto"/>
      </w:divBdr>
    </w:div>
    <w:div w:id="368605560">
      <w:bodyDiv w:val="1"/>
      <w:marLeft w:val="0"/>
      <w:marRight w:val="0"/>
      <w:marTop w:val="0"/>
      <w:marBottom w:val="0"/>
      <w:divBdr>
        <w:top w:val="none" w:sz="0" w:space="0" w:color="auto"/>
        <w:left w:val="none" w:sz="0" w:space="0" w:color="auto"/>
        <w:bottom w:val="none" w:sz="0" w:space="0" w:color="auto"/>
        <w:right w:val="none" w:sz="0" w:space="0" w:color="auto"/>
      </w:divBdr>
      <w:divsChild>
        <w:div w:id="509872706">
          <w:marLeft w:val="0"/>
          <w:marRight w:val="0"/>
          <w:marTop w:val="0"/>
          <w:marBottom w:val="0"/>
          <w:divBdr>
            <w:top w:val="none" w:sz="0" w:space="0" w:color="auto"/>
            <w:left w:val="none" w:sz="0" w:space="0" w:color="auto"/>
            <w:bottom w:val="none" w:sz="0" w:space="0" w:color="auto"/>
            <w:right w:val="none" w:sz="0" w:space="0" w:color="auto"/>
          </w:divBdr>
          <w:divsChild>
            <w:div w:id="1325207517">
              <w:marLeft w:val="0"/>
              <w:marRight w:val="0"/>
              <w:marTop w:val="0"/>
              <w:marBottom w:val="0"/>
              <w:divBdr>
                <w:top w:val="none" w:sz="0" w:space="0" w:color="auto"/>
                <w:left w:val="none" w:sz="0" w:space="0" w:color="auto"/>
                <w:bottom w:val="none" w:sz="0" w:space="0" w:color="auto"/>
                <w:right w:val="none" w:sz="0" w:space="0" w:color="auto"/>
              </w:divBdr>
              <w:divsChild>
                <w:div w:id="1295869289">
                  <w:marLeft w:val="0"/>
                  <w:marRight w:val="0"/>
                  <w:marTop w:val="0"/>
                  <w:marBottom w:val="0"/>
                  <w:divBdr>
                    <w:top w:val="none" w:sz="0" w:space="0" w:color="auto"/>
                    <w:left w:val="none" w:sz="0" w:space="0" w:color="auto"/>
                    <w:bottom w:val="none" w:sz="0" w:space="0" w:color="auto"/>
                    <w:right w:val="none" w:sz="0" w:space="0" w:color="auto"/>
                  </w:divBdr>
                </w:div>
                <w:div w:id="3130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5995">
      <w:bodyDiv w:val="1"/>
      <w:marLeft w:val="0"/>
      <w:marRight w:val="0"/>
      <w:marTop w:val="0"/>
      <w:marBottom w:val="0"/>
      <w:divBdr>
        <w:top w:val="none" w:sz="0" w:space="0" w:color="auto"/>
        <w:left w:val="none" w:sz="0" w:space="0" w:color="auto"/>
        <w:bottom w:val="none" w:sz="0" w:space="0" w:color="auto"/>
        <w:right w:val="none" w:sz="0" w:space="0" w:color="auto"/>
      </w:divBdr>
    </w:div>
    <w:div w:id="663901459">
      <w:bodyDiv w:val="1"/>
      <w:marLeft w:val="0"/>
      <w:marRight w:val="0"/>
      <w:marTop w:val="0"/>
      <w:marBottom w:val="0"/>
      <w:divBdr>
        <w:top w:val="none" w:sz="0" w:space="0" w:color="auto"/>
        <w:left w:val="none" w:sz="0" w:space="0" w:color="auto"/>
        <w:bottom w:val="none" w:sz="0" w:space="0" w:color="auto"/>
        <w:right w:val="none" w:sz="0" w:space="0" w:color="auto"/>
      </w:divBdr>
      <w:divsChild>
        <w:div w:id="1415469046">
          <w:marLeft w:val="0"/>
          <w:marRight w:val="0"/>
          <w:marTop w:val="0"/>
          <w:marBottom w:val="0"/>
          <w:divBdr>
            <w:top w:val="none" w:sz="0" w:space="0" w:color="auto"/>
            <w:left w:val="none" w:sz="0" w:space="0" w:color="auto"/>
            <w:bottom w:val="none" w:sz="0" w:space="0" w:color="auto"/>
            <w:right w:val="none" w:sz="0" w:space="0" w:color="auto"/>
          </w:divBdr>
          <w:divsChild>
            <w:div w:id="1120413958">
              <w:marLeft w:val="0"/>
              <w:marRight w:val="0"/>
              <w:marTop w:val="0"/>
              <w:marBottom w:val="0"/>
              <w:divBdr>
                <w:top w:val="none" w:sz="0" w:space="0" w:color="auto"/>
                <w:left w:val="none" w:sz="0" w:space="0" w:color="auto"/>
                <w:bottom w:val="none" w:sz="0" w:space="0" w:color="auto"/>
                <w:right w:val="none" w:sz="0" w:space="0" w:color="auto"/>
              </w:divBdr>
              <w:divsChild>
                <w:div w:id="9009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12665">
      <w:bodyDiv w:val="1"/>
      <w:marLeft w:val="0"/>
      <w:marRight w:val="0"/>
      <w:marTop w:val="0"/>
      <w:marBottom w:val="0"/>
      <w:divBdr>
        <w:top w:val="none" w:sz="0" w:space="0" w:color="auto"/>
        <w:left w:val="none" w:sz="0" w:space="0" w:color="auto"/>
        <w:bottom w:val="none" w:sz="0" w:space="0" w:color="auto"/>
        <w:right w:val="none" w:sz="0" w:space="0" w:color="auto"/>
      </w:divBdr>
    </w:div>
    <w:div w:id="797181189">
      <w:bodyDiv w:val="1"/>
      <w:marLeft w:val="0"/>
      <w:marRight w:val="0"/>
      <w:marTop w:val="0"/>
      <w:marBottom w:val="0"/>
      <w:divBdr>
        <w:top w:val="none" w:sz="0" w:space="0" w:color="auto"/>
        <w:left w:val="none" w:sz="0" w:space="0" w:color="auto"/>
        <w:bottom w:val="none" w:sz="0" w:space="0" w:color="auto"/>
        <w:right w:val="none" w:sz="0" w:space="0" w:color="auto"/>
      </w:divBdr>
    </w:div>
    <w:div w:id="121349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mez-shomu@jsmez.org" TargetMode="External"/><Relationship Id="rId13" Type="http://schemas.openxmlformats.org/officeDocument/2006/relationships/hyperlink" Target="https://doi.org/10.1186/s13071-022-05393-6" TargetMode="External"/><Relationship Id="rId3" Type="http://schemas.openxmlformats.org/officeDocument/2006/relationships/settings" Target="settings.xml"/><Relationship Id="rId7" Type="http://schemas.openxmlformats.org/officeDocument/2006/relationships/hyperlink" Target="mailto:jsmez_editors@jsmez.org" TargetMode="External"/><Relationship Id="rId12" Type="http://schemas.openxmlformats.org/officeDocument/2006/relationships/hyperlink" Target="http://www.library.illinois.edu/biotech/j-abbrev.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squitocatalog.org" TargetMode="External"/><Relationship Id="rId5" Type="http://schemas.openxmlformats.org/officeDocument/2006/relationships/footnotes" Target="footnotes.xml"/><Relationship Id="rId15" Type="http://schemas.openxmlformats.org/officeDocument/2006/relationships/hyperlink" Target="mailto:jsmez_editors@jsmez.org" TargetMode="External"/><Relationship Id="rId10" Type="http://schemas.openxmlformats.org/officeDocument/2006/relationships/hyperlink" Target="https://doi.org/10.1186/s13071-022-05393-6" TargetMode="External"/><Relationship Id="rId4" Type="http://schemas.openxmlformats.org/officeDocument/2006/relationships/webSettings" Target="webSettings.xml"/><Relationship Id="rId9" Type="http://schemas.openxmlformats.org/officeDocument/2006/relationships/hyperlink" Target="http://www.library.illinois.edu/biotech/j-abbrev.html" TargetMode="External"/><Relationship Id="rId14" Type="http://schemas.openxmlformats.org/officeDocument/2006/relationships/hyperlink" Target="mailto:&#32232;&#38598;&#37096;&#12395;&#21407;&#31295;&#12364;&#23626;&#12356;&#12383;&#12363;&#12393;&#12358;&#12363;&#12434;tuno.eido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4370</Words>
  <Characters>10357</Characters>
  <Application>Microsoft Office Word</Application>
  <DocSecurity>0</DocSecurity>
  <Lines>323</Lines>
  <Paragraphs>153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Chizu Sanjoba</cp:lastModifiedBy>
  <cp:revision>2</cp:revision>
  <cp:lastPrinted>2024-05-28T05:37:00Z</cp:lastPrinted>
  <dcterms:created xsi:type="dcterms:W3CDTF">2024-06-19T11:04:00Z</dcterms:created>
  <dcterms:modified xsi:type="dcterms:W3CDTF">2024-06-19T11:04:00Z</dcterms:modified>
</cp:coreProperties>
</file>